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7" w:rsidRPr="00F80C6A" w:rsidRDefault="00010B37" w:rsidP="00010B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>НАРОДНАЯ ПРОГРАММА</w:t>
      </w:r>
      <w:r w:rsidRPr="00F80C6A">
        <w:rPr>
          <w:rFonts w:ascii="Times New Roman" w:hAnsi="Times New Roman"/>
          <w:b/>
          <w:sz w:val="26"/>
          <w:szCs w:val="26"/>
        </w:rPr>
        <w:br/>
        <w:t xml:space="preserve">НИЖЕГОРОДСКОГО РЕГИОНАЛЬНОГО ОТДЕЛЕНИЯ </w:t>
      </w:r>
      <w:r w:rsidRPr="00F80C6A">
        <w:rPr>
          <w:rFonts w:ascii="Times New Roman" w:hAnsi="Times New Roman"/>
          <w:b/>
          <w:sz w:val="26"/>
          <w:szCs w:val="26"/>
        </w:rPr>
        <w:br/>
        <w:t>ПАРТИИ «ЕДИНАЯ РОССИЯ»</w:t>
      </w:r>
    </w:p>
    <w:p w:rsidR="00010B37" w:rsidRPr="00F80C6A" w:rsidRDefault="00010B37" w:rsidP="00010B37">
      <w:pPr>
        <w:spacing w:after="0" w:line="240" w:lineRule="auto"/>
        <w:ind w:firstLine="567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010B37" w:rsidRPr="00F80C6A" w:rsidRDefault="00010B37" w:rsidP="00010B37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20C22"/>
          <w:sz w:val="26"/>
          <w:szCs w:val="26"/>
        </w:rPr>
      </w:pPr>
      <w:r w:rsidRPr="00F80C6A">
        <w:rPr>
          <w:rFonts w:ascii="Times New Roman" w:hAnsi="Times New Roman"/>
          <w:i/>
          <w:iCs/>
          <w:sz w:val="26"/>
          <w:szCs w:val="26"/>
        </w:rPr>
        <w:t>«Работа “Единой России” создаёт прочный фундамент российской государственности… В силу того, что я был создателем этой партии, я естественным образом её поддерживаю».</w:t>
      </w:r>
    </w:p>
    <w:p w:rsidR="00010B37" w:rsidRDefault="00010B37" w:rsidP="00010B37">
      <w:pPr>
        <w:shd w:val="clear" w:color="auto" w:fill="FEFEFE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eastAsia="Times New Roman" w:hAnsi="Times New Roman"/>
          <w:color w:val="020C22"/>
          <w:sz w:val="26"/>
          <w:szCs w:val="26"/>
        </w:rPr>
        <w:t xml:space="preserve">«Прямая линия с Владимиром Путиным», </w:t>
      </w:r>
      <w:r w:rsidRPr="00F80C6A">
        <w:rPr>
          <w:rFonts w:ascii="Times New Roman" w:hAnsi="Times New Roman"/>
          <w:sz w:val="26"/>
          <w:szCs w:val="26"/>
        </w:rPr>
        <w:t xml:space="preserve">30 июня 2021 года </w:t>
      </w:r>
    </w:p>
    <w:p w:rsidR="00010B37" w:rsidRPr="00F80C6A" w:rsidRDefault="00010B37" w:rsidP="00010B37">
      <w:pPr>
        <w:shd w:val="clear" w:color="auto" w:fill="FEFEFE"/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(</w:t>
      </w:r>
      <w:hyperlink r:id="rId7" w:history="1">
        <w:r w:rsidRPr="00F80C6A">
          <w:rPr>
            <w:rStyle w:val="a5"/>
            <w:rFonts w:ascii="Times New Roman" w:hAnsi="Times New Roman"/>
            <w:i/>
            <w:sz w:val="26"/>
            <w:szCs w:val="26"/>
          </w:rPr>
          <w:t>опубликовано на сайте 1</w:t>
        </w:r>
        <w:r w:rsidRPr="00F80C6A">
          <w:rPr>
            <w:rStyle w:val="a5"/>
            <w:rFonts w:ascii="Times New Roman" w:hAnsi="Times New Roman"/>
            <w:i/>
            <w:sz w:val="26"/>
            <w:szCs w:val="26"/>
            <w:lang w:val="en-US"/>
          </w:rPr>
          <w:t>tv</w:t>
        </w:r>
        <w:r w:rsidRPr="00F80C6A">
          <w:rPr>
            <w:rStyle w:val="a5"/>
            <w:rFonts w:ascii="Times New Roman" w:hAnsi="Times New Roman"/>
            <w:i/>
            <w:sz w:val="26"/>
            <w:szCs w:val="26"/>
          </w:rPr>
          <w:t>.</w:t>
        </w:r>
        <w:r w:rsidRPr="00F80C6A">
          <w:rPr>
            <w:rStyle w:val="a5"/>
            <w:rFonts w:ascii="Times New Roman" w:hAnsi="Times New Roman"/>
            <w:i/>
            <w:sz w:val="26"/>
            <w:szCs w:val="26"/>
            <w:lang w:val="en-US"/>
          </w:rPr>
          <w:t>ru</w:t>
        </w:r>
        <w:r w:rsidRPr="00F80C6A">
          <w:rPr>
            <w:rStyle w:val="a5"/>
            <w:rFonts w:ascii="Times New Roman" w:hAnsi="Times New Roman"/>
            <w:i/>
            <w:sz w:val="26"/>
            <w:szCs w:val="26"/>
          </w:rPr>
          <w:t xml:space="preserve"> 30.06.2021</w:t>
        </w:r>
      </w:hyperlink>
      <w:r w:rsidRPr="00F80C6A">
        <w:rPr>
          <w:rFonts w:ascii="Times New Roman" w:hAnsi="Times New Roman"/>
          <w:i/>
          <w:sz w:val="26"/>
          <w:szCs w:val="26"/>
        </w:rPr>
        <w:t>)</w:t>
      </w:r>
    </w:p>
    <w:p w:rsidR="00010B37" w:rsidRPr="00F80C6A" w:rsidRDefault="00010B37" w:rsidP="00010B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0B37" w:rsidRPr="00F80C6A" w:rsidRDefault="00010B37" w:rsidP="00010B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>Уважаемые нижегородцы!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Мы с вами находимся на пороге важнейшего события — выборов депутатов Законодательного Собрания Нижегородской области, которые состоятся 17-19 сентября 2021 года.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Пандемия коронавируса потрясла весь мир и, конечно, затронула и нашу страну и, в частности, Нижегородскую область. Мы понимаем и разделяем беспокойство земляков о своем здоровье и здоровье близких, об экономической ситуации в каждой семье и необходимости адаптироваться к происходящему.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Во все времена нижегородцы объединялись, чтобы вместе преодолевать самые сложные проблемы и преграды. Так было в Смутное время, в Великую Отечественную войну, так будет всегда. На федеральном и региональном уровнях органы исполнительной</w:t>
      </w:r>
      <w:r>
        <w:rPr>
          <w:rFonts w:ascii="Times New Roman" w:hAnsi="Times New Roman"/>
          <w:sz w:val="26"/>
          <w:szCs w:val="26"/>
        </w:rPr>
        <w:t xml:space="preserve"> и законодательной</w:t>
      </w:r>
      <w:r w:rsidRPr="00F80C6A">
        <w:rPr>
          <w:rFonts w:ascii="Times New Roman" w:hAnsi="Times New Roman"/>
          <w:sz w:val="26"/>
          <w:szCs w:val="26"/>
        </w:rPr>
        <w:t xml:space="preserve"> власти при содействии Партии принимали важные решения по поддержке системы здравоохранения, малого и среднего бизнеса, сохранению рабочих мест. Многие наши однопартийцы работали волонтерами, помогая тем, кому в пандемию было сложнее всего. Мы вместе с вами искренне надеемся, что в ближайшее время нам удастся справиться с пандемией и вернуться к поступательному развитию области.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eastAsia="Times New Roman" w:hAnsi="Times New Roman"/>
          <w:sz w:val="26"/>
          <w:szCs w:val="26"/>
        </w:rPr>
        <w:t xml:space="preserve"> Принципы нижегородского отделения партии </w:t>
      </w:r>
      <w:r w:rsidRPr="00F80C6A">
        <w:rPr>
          <w:rFonts w:ascii="Times New Roman" w:eastAsia="Times New Roman" w:hAnsi="Times New Roman"/>
          <w:b/>
          <w:sz w:val="26"/>
          <w:szCs w:val="26"/>
        </w:rPr>
        <w:t xml:space="preserve">«ЕДИНАЯ РОССИЯ» </w:t>
      </w:r>
      <w:r w:rsidRPr="00F80C6A">
        <w:rPr>
          <w:rFonts w:ascii="Times New Roman" w:hAnsi="Times New Roman"/>
          <w:sz w:val="26"/>
          <w:szCs w:val="26"/>
        </w:rPr>
        <w:t>—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защита и забота о людях, любовь к родной Нижегородской области и сохранение ее традиционных ценностей, </w:t>
      </w:r>
      <w:r w:rsidRPr="00F80C6A">
        <w:rPr>
          <w:rFonts w:ascii="Times New Roman" w:eastAsia="Times New Roman" w:hAnsi="Times New Roman"/>
          <w:b/>
          <w:sz w:val="26"/>
          <w:szCs w:val="26"/>
        </w:rPr>
        <w:t>развитие региона и благополучие его жителей.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eastAsia="Times New Roman" w:hAnsi="Times New Roman"/>
          <w:sz w:val="26"/>
          <w:szCs w:val="26"/>
        </w:rPr>
        <w:t xml:space="preserve">Лидером и создателем партии </w:t>
      </w:r>
      <w:r w:rsidRPr="008D326B">
        <w:rPr>
          <w:rFonts w:ascii="Times New Roman" w:eastAsia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в нашей стране является Президент России </w:t>
      </w:r>
      <w:r w:rsidRPr="00F80C6A">
        <w:rPr>
          <w:rFonts w:ascii="Times New Roman" w:eastAsia="Times New Roman" w:hAnsi="Times New Roman"/>
          <w:b/>
          <w:sz w:val="26"/>
          <w:szCs w:val="26"/>
        </w:rPr>
        <w:t>Владимир Путин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. В своей работе мы руководствуемся задачами, которые Президент поставил перед нами в Послании Федеральному Собранию. На </w:t>
      </w:r>
      <w:r w:rsidRPr="00F80C6A">
        <w:rPr>
          <w:rFonts w:ascii="Times New Roman" w:eastAsia="Times New Roman" w:hAnsi="Times New Roman"/>
          <w:sz w:val="26"/>
          <w:szCs w:val="26"/>
          <w:lang w:val="en-US"/>
        </w:rPr>
        <w:t>XX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съезде </w:t>
      </w:r>
      <w:r w:rsidRPr="008D326B">
        <w:rPr>
          <w:rFonts w:ascii="Times New Roman" w:eastAsia="Times New Roman" w:hAnsi="Times New Roman"/>
          <w:b/>
          <w:sz w:val="26"/>
          <w:szCs w:val="26"/>
        </w:rPr>
        <w:t>«ЕДИНОЙ РОССИИ»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Владимир Путин в своем выступлении подчеркнул: </w:t>
      </w:r>
      <w:r w:rsidRPr="00F80C6A">
        <w:rPr>
          <w:rFonts w:ascii="Times New Roman" w:eastAsia="Times New Roman" w:hAnsi="Times New Roman"/>
          <w:i/>
          <w:sz w:val="26"/>
          <w:szCs w:val="26"/>
        </w:rPr>
        <w:t xml:space="preserve">«Быть самой крупной политической силой… </w:t>
      </w:r>
      <w:r w:rsidRPr="00F80C6A">
        <w:rPr>
          <w:rFonts w:ascii="Times New Roman" w:hAnsi="Times New Roman"/>
          <w:i/>
          <w:sz w:val="26"/>
          <w:szCs w:val="26"/>
        </w:rPr>
        <w:t xml:space="preserve">— </w:t>
      </w:r>
      <w:r w:rsidRPr="00F80C6A">
        <w:rPr>
          <w:rFonts w:ascii="Times New Roman" w:eastAsia="Times New Roman" w:hAnsi="Times New Roman"/>
          <w:i/>
          <w:sz w:val="26"/>
          <w:szCs w:val="26"/>
        </w:rPr>
        <w:t>это значит работать больше и лучше, чем другие, действовать намного более энергично и предельно настойчиво, чётко решать вопросы, которые волнуют граждан, достигать результатов, дорожить доверием людей» (</w:t>
      </w:r>
      <w:hyperlink r:id="rId8" w:history="1">
        <w:r w:rsidRPr="00F80C6A">
          <w:rPr>
            <w:rStyle w:val="a5"/>
            <w:rFonts w:ascii="Times New Roman" w:eastAsia="Times New Roman" w:hAnsi="Times New Roman"/>
            <w:i/>
            <w:sz w:val="26"/>
            <w:szCs w:val="26"/>
          </w:rPr>
          <w:t xml:space="preserve">опубликовано на сайте </w:t>
        </w:r>
        <w:r w:rsidRPr="00F80C6A">
          <w:rPr>
            <w:rStyle w:val="a5"/>
            <w:rFonts w:ascii="Times New Roman" w:eastAsia="Times New Roman" w:hAnsi="Times New Roman"/>
            <w:i/>
            <w:sz w:val="26"/>
            <w:szCs w:val="26"/>
            <w:lang w:val="en-US"/>
          </w:rPr>
          <w:t>kremlin</w:t>
        </w:r>
        <w:r w:rsidRPr="00F80C6A">
          <w:rPr>
            <w:rStyle w:val="a5"/>
            <w:rFonts w:ascii="Times New Roman" w:eastAsia="Times New Roman" w:hAnsi="Times New Roman"/>
            <w:i/>
            <w:sz w:val="26"/>
            <w:szCs w:val="26"/>
          </w:rPr>
          <w:t>.</w:t>
        </w:r>
        <w:r w:rsidRPr="00F80C6A">
          <w:rPr>
            <w:rStyle w:val="a5"/>
            <w:rFonts w:ascii="Times New Roman" w:eastAsia="Times New Roman" w:hAnsi="Times New Roman"/>
            <w:i/>
            <w:sz w:val="26"/>
            <w:szCs w:val="26"/>
            <w:lang w:val="en-US"/>
          </w:rPr>
          <w:t>ru</w:t>
        </w:r>
        <w:r w:rsidRPr="00F80C6A">
          <w:rPr>
            <w:rStyle w:val="a5"/>
            <w:rFonts w:ascii="Times New Roman" w:eastAsia="Times New Roman" w:hAnsi="Times New Roman"/>
            <w:i/>
            <w:sz w:val="26"/>
            <w:szCs w:val="26"/>
          </w:rPr>
          <w:t xml:space="preserve"> 19 июня 2021 года</w:t>
        </w:r>
      </w:hyperlink>
      <w:r w:rsidRPr="00F80C6A">
        <w:rPr>
          <w:rFonts w:ascii="Times New Roman" w:eastAsia="Times New Roman" w:hAnsi="Times New Roman"/>
          <w:i/>
          <w:sz w:val="26"/>
          <w:szCs w:val="26"/>
        </w:rPr>
        <w:t xml:space="preserve">).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Чтобы реализовать поручения Президента и сохранить доверие миллионов людей, поддерживающих </w:t>
      </w:r>
      <w:r w:rsidRPr="008D326B">
        <w:rPr>
          <w:rFonts w:ascii="Times New Roman" w:hAnsi="Times New Roman"/>
          <w:b/>
          <w:sz w:val="26"/>
          <w:szCs w:val="26"/>
        </w:rPr>
        <w:t>«ЕДИНУЮ РОССИЮ»</w:t>
      </w:r>
      <w:r w:rsidRPr="00F80C6A">
        <w:rPr>
          <w:rFonts w:ascii="Times New Roman" w:hAnsi="Times New Roman"/>
          <w:sz w:val="26"/>
          <w:szCs w:val="26"/>
        </w:rPr>
        <w:t xml:space="preserve">, партия запустила сбор предложений в </w:t>
      </w:r>
      <w:r w:rsidRPr="00F80C6A">
        <w:rPr>
          <w:rFonts w:ascii="Times New Roman" w:hAnsi="Times New Roman"/>
          <w:b/>
          <w:sz w:val="26"/>
          <w:szCs w:val="26"/>
        </w:rPr>
        <w:t>Народную программу</w:t>
      </w:r>
      <w:r w:rsidRPr="00F80C6A">
        <w:rPr>
          <w:rFonts w:ascii="Times New Roman" w:hAnsi="Times New Roman"/>
          <w:sz w:val="26"/>
          <w:szCs w:val="26"/>
        </w:rPr>
        <w:t xml:space="preserve">. Каждый житель области может в интернете или в реальной жизни внести свое предложение в программу, сделать наказ кандидату или поделиться проблемой и попросить решить ее. Эти предложения могут быть системными, касаться изменений на уровне всей страны, а могут быть локальными, понятными узкому кругу жителей или даже важными лишь одному человеку. Для нас ценно каждое! На сегодня уже более 200 тысяч жителей области внесли свои предложения в Народную программу Партии, и это число продолжает расти каждый день.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00"/>
        </w:rPr>
      </w:pPr>
      <w:r w:rsidRPr="00F80C6A">
        <w:rPr>
          <w:rFonts w:ascii="Times New Roman" w:hAnsi="Times New Roman"/>
          <w:sz w:val="26"/>
          <w:szCs w:val="26"/>
        </w:rPr>
        <w:t xml:space="preserve">Программа, с которой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идет на выборы Законодательного Собрания Нижегородской области написана самими жителями и в их интересах. Партия советуется с людьми, именно их мнения и предложения становятся приоритетами Народной программы.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lastRenderedPageBreak/>
        <w:t xml:space="preserve">Чтобы реализовать Народную программу,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>
        <w:rPr>
          <w:rFonts w:ascii="Times New Roman" w:hAnsi="Times New Roman"/>
          <w:sz w:val="26"/>
          <w:szCs w:val="26"/>
        </w:rPr>
        <w:t xml:space="preserve"> во главе с С</w:t>
      </w:r>
      <w:r w:rsidRPr="00F80C6A">
        <w:rPr>
          <w:rFonts w:ascii="Times New Roman" w:hAnsi="Times New Roman"/>
          <w:sz w:val="26"/>
          <w:szCs w:val="26"/>
        </w:rPr>
        <w:t>екретарем регионального отделения партии,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F80C6A">
        <w:rPr>
          <w:rFonts w:ascii="Times New Roman" w:hAnsi="Times New Roman"/>
          <w:sz w:val="26"/>
          <w:szCs w:val="26"/>
        </w:rPr>
        <w:t xml:space="preserve">убернатором </w:t>
      </w:r>
      <w:r w:rsidRPr="00F80C6A">
        <w:rPr>
          <w:rFonts w:ascii="Times New Roman" w:hAnsi="Times New Roman"/>
          <w:b/>
          <w:sz w:val="26"/>
          <w:szCs w:val="26"/>
        </w:rPr>
        <w:t>Глебом Никитиным,</w:t>
      </w:r>
      <w:r w:rsidRPr="00F80C6A">
        <w:rPr>
          <w:rFonts w:ascii="Times New Roman" w:hAnsi="Times New Roman"/>
          <w:sz w:val="26"/>
          <w:szCs w:val="26"/>
        </w:rPr>
        <w:t xml:space="preserve"> выдвигает на выборы единую Команду Нижегородской области. Это единомышленники, каждый из которых обладает профессиональными знаниями и опытом, отлично знает проблемы области и районов и решает их, защищает интересы людей и заботится о них</w:t>
      </w:r>
      <w:r w:rsidRPr="00F80C6A">
        <w:rPr>
          <w:rFonts w:ascii="Times New Roman" w:hAnsi="Times New Roman"/>
          <w:color w:val="FF0000"/>
          <w:sz w:val="26"/>
          <w:szCs w:val="26"/>
        </w:rPr>
        <w:t>.</w:t>
      </w:r>
      <w:r w:rsidRPr="00F80C6A">
        <w:rPr>
          <w:rFonts w:ascii="Times New Roman" w:hAnsi="Times New Roman"/>
          <w:sz w:val="26"/>
          <w:szCs w:val="26"/>
        </w:rPr>
        <w:t xml:space="preserve"> В этой команде — общественники и промышленники, врачи и учителя, молодежь и волонтеры — люди, которых вы выбрали и поддержали в рамках предварительного голосования Партии.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Перед вами план конкретных действий Команды Нижегородской области на ближайшие 5 лет. В его основу легли 3 основные ценности Партии:</w:t>
      </w:r>
    </w:p>
    <w:p w:rsidR="00010B37" w:rsidRPr="00F80C6A" w:rsidRDefault="00010B37" w:rsidP="00010B37">
      <w:pPr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>Качество жизни людей превыше всего.</w:t>
      </w:r>
      <w:r w:rsidRPr="00F80C6A">
        <w:rPr>
          <w:rFonts w:ascii="Times New Roman" w:hAnsi="Times New Roman"/>
          <w:sz w:val="26"/>
          <w:szCs w:val="26"/>
        </w:rPr>
        <w:t xml:space="preserve"> Партия </w:t>
      </w:r>
      <w:r w:rsidRPr="00F80C6A">
        <w:rPr>
          <w:rFonts w:ascii="Times New Roman" w:hAnsi="Times New Roman"/>
          <w:b/>
          <w:sz w:val="26"/>
          <w:szCs w:val="26"/>
        </w:rPr>
        <w:t xml:space="preserve">«ЕДИНАЯ РОССИЯ» </w:t>
      </w:r>
      <w:r w:rsidRPr="00F80C6A">
        <w:rPr>
          <w:rFonts w:ascii="Times New Roman" w:hAnsi="Times New Roman"/>
          <w:sz w:val="26"/>
          <w:szCs w:val="26"/>
        </w:rPr>
        <w:t>будет продолжать ответственную социальную и экономическую политику, повышая</w:t>
      </w:r>
      <w:r w:rsidRPr="00F80C6A">
        <w:rPr>
          <w:rFonts w:ascii="Times New Roman" w:hAnsi="Times New Roman"/>
          <w:color w:val="020C22"/>
          <w:sz w:val="26"/>
          <w:szCs w:val="26"/>
        </w:rPr>
        <w:t xml:space="preserve"> благополучие жителей Нижегородской области</w:t>
      </w:r>
      <w:r w:rsidRPr="00F80C6A">
        <w:rPr>
          <w:rFonts w:ascii="Times New Roman" w:hAnsi="Times New Roman"/>
          <w:sz w:val="26"/>
          <w:szCs w:val="26"/>
        </w:rPr>
        <w:t xml:space="preserve">. </w:t>
      </w:r>
    </w:p>
    <w:p w:rsidR="00010B37" w:rsidRPr="00F80C6A" w:rsidRDefault="00010B37" w:rsidP="00010B37">
      <w:pPr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 xml:space="preserve">Слышать людей </w:t>
      </w:r>
      <w:r w:rsidRPr="00F80C6A">
        <w:rPr>
          <w:rFonts w:ascii="Times New Roman" w:hAnsi="Times New Roman"/>
          <w:sz w:val="26"/>
          <w:szCs w:val="26"/>
        </w:rPr>
        <w:t>—</w:t>
      </w:r>
      <w:r w:rsidRPr="00F80C6A">
        <w:rPr>
          <w:rFonts w:ascii="Times New Roman" w:hAnsi="Times New Roman"/>
          <w:b/>
          <w:sz w:val="26"/>
          <w:szCs w:val="26"/>
        </w:rPr>
        <w:t xml:space="preserve"> наша работа. </w:t>
      </w:r>
      <w:r w:rsidRPr="00F80C6A">
        <w:rPr>
          <w:rFonts w:ascii="Times New Roman" w:hAnsi="Times New Roman"/>
          <w:sz w:val="26"/>
          <w:szCs w:val="26"/>
        </w:rPr>
        <w:t xml:space="preserve">В деятельности Партии </w:t>
      </w:r>
      <w:r w:rsidRPr="00F80C6A">
        <w:rPr>
          <w:rFonts w:ascii="Times New Roman" w:hAnsi="Times New Roman"/>
          <w:b/>
          <w:sz w:val="26"/>
          <w:szCs w:val="26"/>
        </w:rPr>
        <w:t xml:space="preserve">«ЕДИНАЯ РОССИЯ» </w:t>
      </w:r>
      <w:r w:rsidRPr="00F80C6A">
        <w:rPr>
          <w:rFonts w:ascii="Times New Roman" w:hAnsi="Times New Roman"/>
          <w:sz w:val="26"/>
          <w:szCs w:val="26"/>
        </w:rPr>
        <w:t>мы будем опираться на</w:t>
      </w:r>
      <w:r w:rsidRPr="00F80C6A">
        <w:rPr>
          <w:rFonts w:ascii="Times New Roman" w:hAnsi="Times New Roman"/>
          <w:bCs/>
          <w:sz w:val="26"/>
          <w:szCs w:val="26"/>
        </w:rPr>
        <w:t xml:space="preserve"> мнение жителей и работать </w:t>
      </w:r>
      <w:r w:rsidRPr="00F80C6A">
        <w:rPr>
          <w:rFonts w:ascii="Times New Roman" w:hAnsi="Times New Roman"/>
          <w:sz w:val="26"/>
          <w:szCs w:val="26"/>
        </w:rPr>
        <w:t>с учетом интересов наших избирателей.</w:t>
      </w:r>
    </w:p>
    <w:p w:rsidR="00010B37" w:rsidRPr="00F80C6A" w:rsidRDefault="00010B37" w:rsidP="00010B37">
      <w:pPr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>Защита и забота о земляках первостепенны.</w:t>
      </w:r>
      <w:r w:rsidRPr="00F80C6A">
        <w:rPr>
          <w:rFonts w:ascii="Times New Roman" w:hAnsi="Times New Roman"/>
          <w:sz w:val="26"/>
          <w:szCs w:val="26"/>
        </w:rPr>
        <w:t xml:space="preserve"> В любой ситуации Партия </w:t>
      </w:r>
      <w:r w:rsidRPr="00F80C6A">
        <w:rPr>
          <w:rFonts w:ascii="Times New Roman" w:hAnsi="Times New Roman"/>
          <w:b/>
          <w:sz w:val="26"/>
          <w:szCs w:val="26"/>
        </w:rPr>
        <w:t xml:space="preserve">«ЕДИНАЯ РОССИЯ» </w:t>
      </w:r>
      <w:r w:rsidRPr="00F80C6A">
        <w:rPr>
          <w:rFonts w:ascii="Times New Roman" w:hAnsi="Times New Roman"/>
          <w:sz w:val="26"/>
          <w:szCs w:val="26"/>
        </w:rPr>
        <w:t xml:space="preserve">будет выступать на стороне жителей, отстаивая их интересы, заботясь о тех, кому сейчас сложнее всего, работая единой командой на благо всей области и каждого его жителя.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Уважаемые нижегородцы! В сентябре мы не просто изберем депутатов нового состава Законодательного Собрания Нижегородской области. Мы сформируем </w:t>
      </w:r>
      <w:r w:rsidRPr="00F80C6A">
        <w:rPr>
          <w:rFonts w:ascii="Times New Roman" w:hAnsi="Times New Roman"/>
          <w:b/>
          <w:sz w:val="26"/>
          <w:szCs w:val="26"/>
        </w:rPr>
        <w:t>единую команду развития региона</w:t>
      </w:r>
      <w:r w:rsidRPr="00F80C6A">
        <w:rPr>
          <w:rFonts w:ascii="Times New Roman" w:hAnsi="Times New Roman"/>
          <w:sz w:val="26"/>
          <w:szCs w:val="26"/>
        </w:rPr>
        <w:t>, которая с вашим участием определит ключевые задачи на ближайшие 5 лет и приступит к работе.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Наша цель, наш образ будущего — благополучие жителей Нижегородской области, успешное развитие региона, одного из лидеров Приволжского округа и России в целом, в котором землякам комфортно жить, учиться и работать, воспитывать детей и заботиться о старших. В нем создаются и будут создаваться новые рабочие места, строиться и ремонтироваться больницы, школы и детские сады, благоустраиваться скверы и дворы, повышаться качество жизни людей.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80C6A">
        <w:rPr>
          <w:rFonts w:ascii="Times New Roman" w:hAnsi="Times New Roman"/>
          <w:sz w:val="26"/>
          <w:szCs w:val="26"/>
        </w:rPr>
        <w:t xml:space="preserve">Вместе нам многое по плечу. Вместе мы — </w:t>
      </w:r>
      <w:r w:rsidRPr="00F80C6A">
        <w:rPr>
          <w:rFonts w:ascii="Times New Roman" w:hAnsi="Times New Roman"/>
          <w:b/>
          <w:sz w:val="26"/>
          <w:szCs w:val="26"/>
        </w:rPr>
        <w:t>Команда Нижегородской области</w:t>
      </w:r>
      <w:r w:rsidRPr="00F80C6A">
        <w:rPr>
          <w:rFonts w:ascii="Times New Roman" w:hAnsi="Times New Roman"/>
          <w:sz w:val="26"/>
          <w:szCs w:val="26"/>
        </w:rPr>
        <w:t xml:space="preserve">. </w:t>
      </w:r>
      <w:r w:rsidRPr="00F80C6A">
        <w:rPr>
          <w:rFonts w:ascii="Times New Roman" w:hAnsi="Times New Roman"/>
          <w:b/>
          <w:sz w:val="26"/>
          <w:szCs w:val="26"/>
        </w:rPr>
        <w:t>Вместе мы можем больше!</w:t>
      </w:r>
    </w:p>
    <w:p w:rsidR="00010B37" w:rsidRPr="00F80C6A" w:rsidRDefault="00010B37" w:rsidP="00010B37">
      <w:pPr>
        <w:pageBreakBefore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БЛАГОПОЛУЧИЕ ЛЮДЕЙ  </w:t>
      </w:r>
      <w:r w:rsidRPr="00F80C6A">
        <w:rPr>
          <w:rFonts w:ascii="Times New Roman" w:hAnsi="Times New Roman"/>
          <w:b/>
          <w:sz w:val="26"/>
          <w:szCs w:val="26"/>
          <w:u w:val="single"/>
        </w:rPr>
        <w:br/>
        <w:t>ЗДОРОВЬЕ ЛЮДЕЙ — ГЛАВНАЯ ЦЕННОСТЬ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Защита и забота о здоровье граждан — важнейшее направление работы Партии «</w:t>
      </w:r>
      <w:r w:rsidRPr="00F80C6A">
        <w:rPr>
          <w:rFonts w:ascii="Times New Roman" w:hAnsi="Times New Roman"/>
          <w:b/>
          <w:sz w:val="26"/>
          <w:szCs w:val="26"/>
        </w:rPr>
        <w:t>ЕДИНАЯ РОССИЯ</w:t>
      </w:r>
      <w:r w:rsidRPr="00F80C6A">
        <w:rPr>
          <w:rFonts w:ascii="Times New Roman" w:hAnsi="Times New Roman"/>
          <w:sz w:val="26"/>
          <w:szCs w:val="26"/>
        </w:rPr>
        <w:t xml:space="preserve">». Медицина должна быть качественной и доступной для каждого жителя области.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ab/>
        <w:t>П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андемия заставила нас оперативно принимать меры по поддержке здравоохранения. Наша цель — </w:t>
      </w:r>
      <w:r w:rsidRPr="00F80C6A">
        <w:rPr>
          <w:rFonts w:ascii="Times New Roman" w:eastAsia="Times New Roman" w:hAnsi="Times New Roman"/>
          <w:b/>
          <w:sz w:val="26"/>
          <w:szCs w:val="26"/>
        </w:rPr>
        <w:t>доступная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F80C6A">
        <w:rPr>
          <w:rFonts w:ascii="Times New Roman" w:eastAsia="Times New Roman" w:hAnsi="Times New Roman"/>
          <w:b/>
          <w:sz w:val="26"/>
          <w:szCs w:val="26"/>
        </w:rPr>
        <w:t>качественная медицина в каждом населенном пункте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. </w:t>
      </w:r>
      <w:r w:rsidRPr="00F80C6A">
        <w:rPr>
          <w:rFonts w:ascii="Times New Roman" w:hAnsi="Times New Roman"/>
          <w:sz w:val="26"/>
          <w:szCs w:val="26"/>
        </w:rPr>
        <w:t xml:space="preserve">Только в 2020 году фракция </w:t>
      </w:r>
      <w:r w:rsidRPr="00F80C6A">
        <w:rPr>
          <w:rFonts w:ascii="Times New Roman" w:hAnsi="Times New Roman"/>
          <w:b/>
          <w:bCs/>
          <w:sz w:val="26"/>
          <w:szCs w:val="26"/>
        </w:rPr>
        <w:t>«ЕДИНОЙ РОССИИ»</w:t>
      </w:r>
      <w:r w:rsidRPr="00F80C6A">
        <w:rPr>
          <w:rFonts w:ascii="Times New Roman" w:hAnsi="Times New Roman"/>
          <w:sz w:val="26"/>
          <w:szCs w:val="26"/>
        </w:rPr>
        <w:t xml:space="preserve"> в Законодательном Собрании региона поддержала выделение 530 млн рублей на </w:t>
      </w:r>
      <w:r w:rsidRPr="00F80C6A">
        <w:rPr>
          <w:rFonts w:ascii="Times New Roman" w:hAnsi="Times New Roman"/>
          <w:bCs/>
          <w:sz w:val="26"/>
          <w:szCs w:val="26"/>
        </w:rPr>
        <w:t>капитальный ремонт</w:t>
      </w:r>
      <w:r w:rsidRPr="00F80C6A">
        <w:rPr>
          <w:rFonts w:ascii="Times New Roman" w:hAnsi="Times New Roman"/>
          <w:sz w:val="26"/>
          <w:szCs w:val="26"/>
        </w:rPr>
        <w:t xml:space="preserve"> 86 медицинских организаций. За короткий срок открыты 15 новых фельдшерско-акушерских пунктов.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bCs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также инициировала программу модернизации первичного звена здравоохранения. Капитальный ремонт ведется в 61 медучреждении. В 2021 году будут открыты 24 новых объекта первичного звена.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Партия поддержала инициативу Губернатора, С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екретаря регионального отделения </w:t>
      </w:r>
      <w:r w:rsidRPr="00F80C6A">
        <w:rPr>
          <w:rFonts w:ascii="Times New Roman" w:eastAsia="Times New Roman" w:hAnsi="Times New Roman"/>
          <w:b/>
          <w:sz w:val="26"/>
          <w:szCs w:val="26"/>
        </w:rPr>
        <w:t>«ЕДИНОЙ РОССИИ»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Глеба Никитина, «</w:t>
      </w:r>
      <w:r w:rsidRPr="00F80C6A">
        <w:rPr>
          <w:rFonts w:ascii="Times New Roman" w:hAnsi="Times New Roman"/>
          <w:sz w:val="26"/>
          <w:szCs w:val="26"/>
        </w:rPr>
        <w:t xml:space="preserve">Доступная медицина», благодаря которой жители всех районов области имеют возможность прохождения обследования у узких специалистов в мобильных лечебно-диагностических комплексах «Поезда здоровья». При непосредственном участии Партии в областном бюджете на 2021 год заложены более 220 млн рублей на обеспечение работы пяти «Поездов здоровья».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</w:pPr>
      <w:r w:rsidRPr="00F80C6A">
        <w:rPr>
          <w:rFonts w:ascii="Times New Roman" w:hAnsi="Times New Roman"/>
          <w:sz w:val="26"/>
          <w:szCs w:val="26"/>
        </w:rPr>
        <w:t xml:space="preserve">Фракция </w:t>
      </w:r>
      <w:r w:rsidRPr="00F80C6A">
        <w:rPr>
          <w:rFonts w:ascii="Times New Roman" w:hAnsi="Times New Roman"/>
          <w:b/>
          <w:bCs/>
          <w:sz w:val="26"/>
          <w:szCs w:val="26"/>
        </w:rPr>
        <w:t>«ЕДИНОЙ РОССИИ»</w:t>
      </w:r>
      <w:r w:rsidRPr="00F80C6A">
        <w:rPr>
          <w:rFonts w:ascii="Times New Roman" w:hAnsi="Times New Roman"/>
          <w:sz w:val="26"/>
          <w:szCs w:val="26"/>
        </w:rPr>
        <w:t xml:space="preserve"> в Законодательном Собрании при участии правительства области разрабатывает меры привлечения и закрепления на территориях врачей и медицинских специалистов. После 2020 года размер выплат врачам и фельдшерам, приехавшим работать в сельскую местность по программам «Земский доктор» и «Земский фельдшер», был увеличен в 1,5 раза: с 1 млн до 1,5 млн рублей врачам и с 500 тысяч до 750 тысяч рублей — фельдшерам. Региональная программа поддержки </w:t>
      </w:r>
      <w:r>
        <w:rPr>
          <w:rFonts w:ascii="Times New Roman" w:hAnsi="Times New Roman"/>
          <w:sz w:val="26"/>
          <w:szCs w:val="26"/>
        </w:rPr>
        <w:t xml:space="preserve">дает возможность медработникам </w:t>
      </w:r>
      <w:r w:rsidRPr="00F80C6A">
        <w:rPr>
          <w:rFonts w:ascii="Times New Roman" w:hAnsi="Times New Roman"/>
          <w:sz w:val="26"/>
          <w:szCs w:val="26"/>
        </w:rPr>
        <w:t>получить дополнительно 1 млн рублей на улучшение жилищных условий.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</w:p>
    <w:p w:rsidR="00010B37" w:rsidRPr="00010B37" w:rsidRDefault="00010B37" w:rsidP="00010B37">
      <w:pPr>
        <w:pStyle w:val="a6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Повысить доступность и качество первичной медицинской помощи, в том числе добиться ликвидации очередей на прием к участковым врачам и профильным специалистам, улучшения порядка получения рецептов, оформления больничных, записей на прием.</w:t>
      </w:r>
    </w:p>
    <w:p w:rsidR="00010B37" w:rsidRPr="00010B37" w:rsidRDefault="00010B37" w:rsidP="00010B37">
      <w:pPr>
        <w:pStyle w:val="a6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Обеспечить строительство более 100 новых фельдшерско-акушерских пунктов и офисов врачей общей практики.</w:t>
      </w:r>
    </w:p>
    <w:p w:rsidR="00010B37" w:rsidRPr="00010B37" w:rsidRDefault="00010B37" w:rsidP="00010B37">
      <w:pPr>
        <w:pStyle w:val="a6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Обеспечить капремонт 664 медицинских объектов, строительство и открытие 5 новых городских поликлиник. Способствовать созданию в Нижнем Новгороде центра ядерной медицины для ранней диагностики онкологических заболеваний. </w:t>
      </w:r>
    </w:p>
    <w:p w:rsidR="00010B37" w:rsidRPr="00010B37" w:rsidRDefault="00010B37" w:rsidP="00010B37">
      <w:pPr>
        <w:pStyle w:val="a6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Обновить медоборудование в учреждениях здравоохранения области (не менее 770 единиц нового оборудования).</w:t>
      </w:r>
    </w:p>
    <w:p w:rsidR="00010B37" w:rsidRPr="00010B37" w:rsidRDefault="00010B37" w:rsidP="00010B37">
      <w:pPr>
        <w:pStyle w:val="a6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Продолжить реализацию программ выездной медпомощи, бесплатного осмотра жителей узкими специалистами и работу «Поездов здоровья».</w:t>
      </w:r>
    </w:p>
    <w:p w:rsidR="00010B37" w:rsidRPr="00010B37" w:rsidRDefault="00010B37" w:rsidP="00010B37">
      <w:pPr>
        <w:pStyle w:val="a6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Обеспечить приобретение не менее 1 500 новых машин скорой медицинской помощи.</w:t>
      </w:r>
      <w:r w:rsidRPr="00010B37">
        <w:rPr>
          <w:sz w:val="26"/>
          <w:szCs w:val="26"/>
        </w:rPr>
        <w:t xml:space="preserve"> </w:t>
      </w:r>
      <w:r w:rsidRPr="00010B37">
        <w:rPr>
          <w:rFonts w:ascii="Times New Roman" w:hAnsi="Times New Roman"/>
          <w:sz w:val="26"/>
          <w:szCs w:val="26"/>
        </w:rPr>
        <w:t>Разработать региональную программу по модернизации станций скорой помощи.</w:t>
      </w:r>
    </w:p>
    <w:p w:rsidR="00010B37" w:rsidRPr="00010B37" w:rsidRDefault="00010B37" w:rsidP="00010B37">
      <w:pPr>
        <w:pStyle w:val="a6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Разработать и принять закон Нижегородской области об охране здоровья граждан.</w:t>
      </w:r>
    </w:p>
    <w:p w:rsidR="00010B37" w:rsidRPr="00010B37" w:rsidRDefault="00010B37" w:rsidP="00010B37">
      <w:pPr>
        <w:pStyle w:val="a6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Создать систему наставничества, обеспечивающую в том числе кураторство ведущих специалистов над молодыми врачами.  </w:t>
      </w:r>
    </w:p>
    <w:p w:rsidR="00010B37" w:rsidRPr="00010B37" w:rsidRDefault="00010B37" w:rsidP="00010B37">
      <w:pPr>
        <w:pStyle w:val="a6"/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u w:val="single"/>
        </w:rPr>
      </w:pPr>
      <w:r w:rsidRPr="00010B37">
        <w:rPr>
          <w:rFonts w:ascii="Times New Roman" w:hAnsi="Times New Roman"/>
          <w:sz w:val="26"/>
          <w:szCs w:val="26"/>
        </w:rPr>
        <w:t>Продолжить привлекать молодых специалистов на село по программам «Земский доктор» и «Земский фельдшер».</w:t>
      </w:r>
    </w:p>
    <w:p w:rsidR="00010B37" w:rsidRPr="00F80C6A" w:rsidRDefault="00010B37" w:rsidP="00010B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  <w:r w:rsidRPr="00F80C6A">
        <w:rPr>
          <w:rFonts w:ascii="Times New Roman" w:hAnsi="Times New Roman"/>
          <w:b/>
          <w:sz w:val="26"/>
          <w:szCs w:val="26"/>
          <w:u w:val="single"/>
        </w:rPr>
        <w:lastRenderedPageBreak/>
        <w:t>БУДУЩЕЕ СТРАНЫ НАЧИНАЕТСЯ С ОБРАЗОВАНИЯ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Дошколята и школьники, студенты и аспиранты — это будущее нашего региона. Без современного и качественного образования невозможно достичь поставленных целей ни в одной сфере жизни. Поэтому для «</w:t>
      </w:r>
      <w:r w:rsidRPr="00F80C6A">
        <w:rPr>
          <w:rFonts w:ascii="Times New Roman" w:hAnsi="Times New Roman"/>
          <w:b/>
          <w:sz w:val="26"/>
          <w:szCs w:val="26"/>
        </w:rPr>
        <w:t>ЕДИНОЙ РОССИИ</w:t>
      </w:r>
      <w:r w:rsidRPr="00F80C6A">
        <w:rPr>
          <w:rFonts w:ascii="Times New Roman" w:hAnsi="Times New Roman"/>
          <w:sz w:val="26"/>
          <w:szCs w:val="26"/>
        </w:rPr>
        <w:t xml:space="preserve">» поддержка образования остается стратегическим приоритетом развития и залогом успеха не только Нижегородской области, но и страны в целом. </w:t>
      </w:r>
    </w:p>
    <w:p w:rsidR="00010B37" w:rsidRPr="00F80C6A" w:rsidRDefault="00010B37" w:rsidP="00010B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Первоочередная задача, которая стояла перед региональным отделением Партии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в сфере образования, — ликвидация очередей в дошкольные учреждения. Проект «Детские сады — детям», который был запущен в 2013 году, практически решил ее.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С 2016 года построены 16 новых детских садов на 2 159 мест, еще 19 планируется сдать в 2021 году. Введены в эксплуатацию 10 новых корпусов к существующим учреждениям на 540 дополнительных мест. С 2019 года по программе капитального ремонта отремонтированы 160 детских садов.</w:t>
      </w:r>
    </w:p>
    <w:p w:rsidR="00010B37" w:rsidRPr="00F80C6A" w:rsidRDefault="00010B37" w:rsidP="00010B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Регион продолжил реализацию проекта «Школы»: построены 15 новых школ на 8 225 мест. В 2021 году планируется открыть 3 новые школы на 1 400 мест, а также «Школу 800» на 4 550 мест. С 2019 года по программе капитального ремонта отремонтированы 148 школ. </w:t>
      </w:r>
    </w:p>
    <w:p w:rsidR="00010B37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Открыты новые инновационные учреждения дополнительного образования детей, в том числе 4 детских технопарка и 3 мобильных технопарка «Кванториум». На территории региона постоянно действуют 88 центров цифрового и гуманитарного профилей «Точки роста».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Сформирована с</w:t>
      </w:r>
      <w:r w:rsidRPr="00495F74">
        <w:rPr>
          <w:rFonts w:ascii="Times New Roman" w:hAnsi="Times New Roman"/>
          <w:sz w:val="26"/>
          <w:szCs w:val="26"/>
        </w:rPr>
        <w:t>истема научно-методического сопровождения образования</w:t>
      </w:r>
      <w:r>
        <w:rPr>
          <w:rFonts w:ascii="Times New Roman" w:hAnsi="Times New Roman"/>
          <w:sz w:val="26"/>
          <w:szCs w:val="26"/>
        </w:rPr>
        <w:t xml:space="preserve">. В регионе при участии Партии выстроена системная работа с молодежными организациями, студенческими сообществами.   </w:t>
      </w:r>
    </w:p>
    <w:p w:rsidR="00010B37" w:rsidRPr="00010B37" w:rsidRDefault="00010B37" w:rsidP="00010B3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Значительно обновлен п</w:t>
      </w:r>
      <w:r w:rsidRPr="00F80C6A">
        <w:rPr>
          <w:rFonts w:ascii="Times New Roman" w:eastAsia="Times New Roman" w:hAnsi="Times New Roman"/>
          <w:sz w:val="26"/>
          <w:szCs w:val="26"/>
        </w:rPr>
        <w:t>арк школьных автобусов, инициатором соответствующей программ</w:t>
      </w:r>
      <w:r w:rsidRPr="00010B37">
        <w:rPr>
          <w:rFonts w:ascii="Times New Roman" w:eastAsia="Times New Roman" w:hAnsi="Times New Roman"/>
          <w:sz w:val="26"/>
          <w:szCs w:val="26"/>
        </w:rPr>
        <w:t xml:space="preserve">ы стала </w:t>
      </w:r>
      <w:r w:rsidRPr="00010B37">
        <w:rPr>
          <w:rFonts w:ascii="Times New Roman" w:eastAsia="Times New Roman" w:hAnsi="Times New Roman"/>
          <w:b/>
          <w:sz w:val="26"/>
          <w:szCs w:val="26"/>
        </w:rPr>
        <w:t>«ЕДИНАЯ РОССИЯ»</w:t>
      </w:r>
      <w:r w:rsidRPr="00010B37">
        <w:rPr>
          <w:rFonts w:ascii="Times New Roman" w:eastAsia="Times New Roman" w:hAnsi="Times New Roman"/>
          <w:sz w:val="26"/>
          <w:szCs w:val="26"/>
        </w:rPr>
        <w:t xml:space="preserve">. 70 новых и современных «Газелей» и ПАЗов отправились в 50 районов области. </w:t>
      </w:r>
    </w:p>
    <w:p w:rsidR="00010B37" w:rsidRPr="00010B37" w:rsidRDefault="00010B37" w:rsidP="00010B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</w:p>
    <w:p w:rsidR="00010B37" w:rsidRPr="00010B37" w:rsidRDefault="00010B37" w:rsidP="00010B37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Добиться 100-процентной обеспеченности местами в детских дошкольных учреждениях. Обеспечить ввод в эксплуатацию не менее 22 детских садов. </w:t>
      </w:r>
    </w:p>
    <w:p w:rsidR="00010B37" w:rsidRPr="00010B37" w:rsidRDefault="00010B37" w:rsidP="00010B37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Продолжить успешную реализацию региональной программы по капитальному ремонту школ. Построить не менее 42 новых школ. Создать не менее 30 000 новых школьных мест. Обеспечить закупку современного оборудования в школы.</w:t>
      </w:r>
    </w:p>
    <w:p w:rsidR="00010B37" w:rsidRPr="00010B37" w:rsidRDefault="00010B37" w:rsidP="00010B37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Разработать региональные программы по капитальному ремонту детских садов и учреждений дополнительного образования и спорта. </w:t>
      </w:r>
    </w:p>
    <w:p w:rsidR="00010B37" w:rsidRPr="00010B37" w:rsidRDefault="00010B37" w:rsidP="00010B37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eastAsia="Times New Roman" w:hAnsi="Times New Roman"/>
          <w:sz w:val="26"/>
          <w:szCs w:val="26"/>
        </w:rPr>
        <w:t xml:space="preserve">Обеспечить поставку не менее 300 новых школьных автобусов в школы области в течение ближайших 3 лет. </w:t>
      </w:r>
    </w:p>
    <w:p w:rsidR="00010B37" w:rsidRPr="00010B37" w:rsidRDefault="00010B37" w:rsidP="00010B37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Продолжить создавать центры образования </w:t>
      </w:r>
      <w:r w:rsidRPr="00010B37">
        <w:rPr>
          <w:rFonts w:ascii="Times New Roman" w:eastAsia="Times New Roman" w:hAnsi="Times New Roman"/>
          <w:sz w:val="26"/>
          <w:szCs w:val="26"/>
        </w:rPr>
        <w:t>естественно-научной и технологической направленностей «Точка роста» (не менее 120 ежегодно), «Кванториумы», а также центры цифрового образования детей «IT-куб».</w:t>
      </w:r>
    </w:p>
    <w:p w:rsidR="00010B37" w:rsidRPr="00010B37" w:rsidRDefault="00010B37" w:rsidP="00010B37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010B37">
        <w:rPr>
          <w:rFonts w:ascii="Times New Roman" w:eastAsia="Times New Roman" w:hAnsi="Times New Roman"/>
          <w:sz w:val="26"/>
          <w:szCs w:val="26"/>
        </w:rPr>
        <w:t xml:space="preserve">Расширить инфраструктуру молодежной политики, создав психологические и ресурсные центры, творческие пространства не менее чем в половине муниципалитетов региона. Разработать и принять областной закон о развитии молодежной политики.  </w:t>
      </w:r>
    </w:p>
    <w:p w:rsidR="00010B37" w:rsidRPr="00010B37" w:rsidRDefault="00010B37" w:rsidP="00010B37">
      <w:pPr>
        <w:pStyle w:val="a6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u w:val="single"/>
        </w:rPr>
      </w:pPr>
      <w:r w:rsidRPr="00010B37">
        <w:rPr>
          <w:rFonts w:ascii="Times New Roman" w:eastAsia="Times New Roman" w:hAnsi="Times New Roman"/>
          <w:sz w:val="26"/>
          <w:szCs w:val="26"/>
        </w:rPr>
        <w:t xml:space="preserve">Содействовать созданию в Нижегородской области </w:t>
      </w:r>
      <w:r w:rsidRPr="00010B37">
        <w:rPr>
          <w:rFonts w:ascii="Times New Roman" w:hAnsi="Times New Roman"/>
          <w:bCs/>
          <w:sz w:val="26"/>
          <w:szCs w:val="26"/>
        </w:rPr>
        <w:t>IT-факультета и кампуса на 1 500 выпускников в год и до 7 000 постоянно обучающихся студентов по направлению «Информационные технологии».</w:t>
      </w:r>
    </w:p>
    <w:p w:rsidR="00010B37" w:rsidRPr="00010B37" w:rsidRDefault="00010B37" w:rsidP="00010B37">
      <w:pPr>
        <w:ind w:left="851" w:hanging="284"/>
        <w:rPr>
          <w:sz w:val="26"/>
          <w:szCs w:val="26"/>
        </w:rPr>
      </w:pPr>
      <w:r w:rsidRPr="00010B37">
        <w:rPr>
          <w:sz w:val="26"/>
          <w:szCs w:val="26"/>
        </w:rPr>
        <w:br w:type="page"/>
      </w:r>
    </w:p>
    <w:p w:rsidR="00010B37" w:rsidRPr="00010B37" w:rsidRDefault="00010B37" w:rsidP="00010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0B3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СОЦИАЛЬНАЯ ПОЛИТИКА:</w:t>
      </w:r>
    </w:p>
    <w:p w:rsidR="00010B37" w:rsidRPr="00010B37" w:rsidRDefault="00010B37" w:rsidP="00010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0B37">
        <w:rPr>
          <w:rFonts w:ascii="Times New Roman" w:hAnsi="Times New Roman" w:cs="Times New Roman"/>
          <w:b/>
          <w:sz w:val="26"/>
          <w:szCs w:val="26"/>
          <w:u w:val="single"/>
        </w:rPr>
        <w:t>СПРАВЕДЛИВОСТЬ, ЗАЩИТА И ЗАБОТА О ЛЮДЯХ</w:t>
      </w:r>
    </w:p>
    <w:p w:rsidR="00010B37" w:rsidRPr="00010B37" w:rsidRDefault="00010B37" w:rsidP="005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 xml:space="preserve">Цель </w:t>
      </w:r>
      <w:r w:rsidRPr="005E0B3B">
        <w:rPr>
          <w:rFonts w:ascii="Times New Roman" w:hAnsi="Times New Roman" w:cs="Times New Roman"/>
          <w:b/>
          <w:sz w:val="26"/>
          <w:szCs w:val="26"/>
        </w:rPr>
        <w:t>«ЕДИНОЙ РОССИИ»</w:t>
      </w:r>
      <w:r w:rsidRPr="00010B37">
        <w:rPr>
          <w:rFonts w:ascii="Times New Roman" w:hAnsi="Times New Roman" w:cs="Times New Roman"/>
          <w:sz w:val="26"/>
          <w:szCs w:val="26"/>
        </w:rPr>
        <w:t xml:space="preserve"> — обеспечить условия для высокого качества жизни людей. Наши принципы: справедливая социальная политика, социальная направленность областного бюджета, доступность и качество медицины и образования, адресная поддержка семей с детьми, пожилых людей и ветеранов, детей-сирот и людей с ограниченными возможностями здоровья.</w:t>
      </w:r>
    </w:p>
    <w:p w:rsidR="00010B37" w:rsidRPr="00010B37" w:rsidRDefault="00010B37" w:rsidP="005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 xml:space="preserve">Партии удалось сохранить </w:t>
      </w:r>
      <w:r w:rsidRPr="005E0B3B">
        <w:rPr>
          <w:rFonts w:ascii="Times New Roman" w:hAnsi="Times New Roman" w:cs="Times New Roman"/>
          <w:b/>
          <w:sz w:val="26"/>
          <w:szCs w:val="26"/>
        </w:rPr>
        <w:t>социальную направленность бюджета</w:t>
      </w:r>
      <w:r w:rsidRPr="00010B37">
        <w:rPr>
          <w:rFonts w:ascii="Times New Roman" w:hAnsi="Times New Roman" w:cs="Times New Roman"/>
          <w:sz w:val="26"/>
          <w:szCs w:val="26"/>
        </w:rPr>
        <w:t>. Сейчас на территории области действуют 97 видов социальных пособий и денежных выплат, 81 из них финансируется из областного бюджета.</w:t>
      </w:r>
    </w:p>
    <w:p w:rsidR="00010B37" w:rsidRPr="00010B37" w:rsidRDefault="00010B37" w:rsidP="005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B3B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Pr="00010B37">
        <w:rPr>
          <w:rFonts w:ascii="Times New Roman" w:hAnsi="Times New Roman" w:cs="Times New Roman"/>
          <w:sz w:val="26"/>
          <w:szCs w:val="26"/>
        </w:rPr>
        <w:t xml:space="preserve"> обеспечила исполнение обязательств, сформулированных в указах Президента от 7 мая 2012 года, региональных и федеральных законах, направленных на </w:t>
      </w:r>
      <w:r w:rsidRPr="005E0B3B">
        <w:rPr>
          <w:rFonts w:ascii="Times New Roman" w:hAnsi="Times New Roman" w:cs="Times New Roman"/>
          <w:b/>
          <w:sz w:val="26"/>
          <w:szCs w:val="26"/>
        </w:rPr>
        <w:t>повышение заработной платы</w:t>
      </w:r>
      <w:r w:rsidRPr="00010B37">
        <w:rPr>
          <w:rFonts w:ascii="Times New Roman" w:hAnsi="Times New Roman" w:cs="Times New Roman"/>
          <w:sz w:val="26"/>
          <w:szCs w:val="26"/>
        </w:rPr>
        <w:t xml:space="preserve"> работников бюджетной сферы. </w:t>
      </w:r>
    </w:p>
    <w:p w:rsidR="00010B37" w:rsidRPr="00010B37" w:rsidRDefault="00010B37" w:rsidP="005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 xml:space="preserve">Партия вела постоянную работу по развитию системы материнского капитала, действие которого продлено до конца 2026 года. По инициативе </w:t>
      </w:r>
      <w:r w:rsidRPr="005E0B3B">
        <w:rPr>
          <w:rFonts w:ascii="Times New Roman" w:hAnsi="Times New Roman" w:cs="Times New Roman"/>
          <w:b/>
          <w:sz w:val="26"/>
          <w:szCs w:val="26"/>
        </w:rPr>
        <w:t>«ЕДИНОЙ РОССИИ»</w:t>
      </w:r>
      <w:r w:rsidRPr="00010B37">
        <w:rPr>
          <w:rFonts w:ascii="Times New Roman" w:hAnsi="Times New Roman" w:cs="Times New Roman"/>
          <w:sz w:val="26"/>
          <w:szCs w:val="26"/>
        </w:rPr>
        <w:t xml:space="preserve"> появилась новая ежемесячная денежная выплата при рождении 3-го ребенка или последующих детей до 3 лет на сумму 9 800 рублей. С августа 2020 года осуществляется предоставление многодетным семьям сертификата на 470 000 рублей для улучшения жилищных условий взамен земельного участка. Все эти меры способствовали </w:t>
      </w:r>
      <w:r w:rsidRPr="005E0B3B">
        <w:rPr>
          <w:rFonts w:ascii="Times New Roman" w:hAnsi="Times New Roman" w:cs="Times New Roman"/>
          <w:b/>
          <w:sz w:val="26"/>
          <w:szCs w:val="26"/>
        </w:rPr>
        <w:t>увеличению количества многодетных семей</w:t>
      </w:r>
      <w:r w:rsidRPr="00010B37">
        <w:rPr>
          <w:rFonts w:ascii="Times New Roman" w:hAnsi="Times New Roman" w:cs="Times New Roman"/>
          <w:sz w:val="26"/>
          <w:szCs w:val="26"/>
        </w:rPr>
        <w:t xml:space="preserve"> </w:t>
      </w:r>
      <w:r w:rsidRPr="005E0B3B">
        <w:rPr>
          <w:rFonts w:ascii="Times New Roman" w:hAnsi="Times New Roman" w:cs="Times New Roman"/>
          <w:b/>
          <w:sz w:val="26"/>
          <w:szCs w:val="26"/>
        </w:rPr>
        <w:t>в области за последние 5 лет в 1,5 раза</w:t>
      </w:r>
      <w:r w:rsidRPr="00010B37">
        <w:rPr>
          <w:rFonts w:ascii="Times New Roman" w:hAnsi="Times New Roman" w:cs="Times New Roman"/>
          <w:sz w:val="26"/>
          <w:szCs w:val="26"/>
        </w:rPr>
        <w:t xml:space="preserve"> — до 27 830. </w:t>
      </w:r>
    </w:p>
    <w:p w:rsidR="00010B37" w:rsidRPr="00010B37" w:rsidRDefault="00010B37" w:rsidP="005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 xml:space="preserve"> </w:t>
      </w:r>
      <w:r w:rsidRPr="005E0B3B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Pr="00010B37">
        <w:rPr>
          <w:rFonts w:ascii="Times New Roman" w:hAnsi="Times New Roman" w:cs="Times New Roman"/>
          <w:sz w:val="26"/>
          <w:szCs w:val="26"/>
        </w:rPr>
        <w:t xml:space="preserve"> помогает семьям, попавшим в трудную жизненную ситуацию. С января 2020 года Нижегородская область заключила 32,4 тысячи социальных контрактов с семьями. Это позволило только в 2020 году вывести из бедности свыше 11 тысяч человек. </w:t>
      </w:r>
    </w:p>
    <w:p w:rsidR="00010B37" w:rsidRPr="00010B37" w:rsidRDefault="00010B37" w:rsidP="005E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 xml:space="preserve">Особое внимание Партия уделяет участникам и ветеранам войны, труда, труженикам тыла. Все ветераны Нижегородской области обеспечены жильем. </w:t>
      </w:r>
    </w:p>
    <w:p w:rsidR="00010B37" w:rsidRPr="00F80C6A" w:rsidRDefault="00010B37" w:rsidP="005E0B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</w:p>
    <w:p w:rsidR="00010B37" w:rsidRPr="00010B37" w:rsidRDefault="00010B37" w:rsidP="005E0B3B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>Обеспечить достижение целевых показателей средней заработной платы социальных работников, среднего и младшего медицинского персонала, педагогических работников, оказывающих социальные услуги детям-сиротам, работающих в учреждениях дополнительного образования, работников культуры, не допустив снижения уже достигнутого уровня, а также обеспечить рост заработной платы остальных работников бюджетной сферы, не попадающих под действие «майских» указов, не ниже среднегодового уровня инфляции.</w:t>
      </w:r>
    </w:p>
    <w:p w:rsidR="00010B37" w:rsidRPr="00010B37" w:rsidRDefault="00010B37" w:rsidP="005E0B3B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>Продолжить реализацию региональной программы по снижению доли населения с доходами ниже прожиточного минимума.</w:t>
      </w:r>
    </w:p>
    <w:p w:rsidR="00010B37" w:rsidRPr="00010B37" w:rsidRDefault="00010B37" w:rsidP="005E0B3B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 xml:space="preserve">Помогать с трудоустройством матерям дошкольников, людям с ограниченными возможностями здоровья, гражданам старшего возраста и детям-сиротам. </w:t>
      </w:r>
    </w:p>
    <w:p w:rsidR="00010B37" w:rsidRPr="00010B37" w:rsidRDefault="00010B37" w:rsidP="005E0B3B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>Продолжить работу по обеспечению жильем детей - сирот и детей, оставшихся без попечения родителей, а также по их социализации в обществе.</w:t>
      </w:r>
    </w:p>
    <w:p w:rsidR="00010B37" w:rsidRPr="00010B37" w:rsidRDefault="00010B37" w:rsidP="005E0B3B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 xml:space="preserve">Разработать и принять программу поддержки и повышения качества жизни людей старшего поколения. Развить систему долговременного ухода за пенсионерами и людьми с ограниченными возможностями. </w:t>
      </w:r>
    </w:p>
    <w:p w:rsidR="00010B37" w:rsidRPr="00010B37" w:rsidRDefault="00010B37" w:rsidP="005E0B3B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 xml:space="preserve">Создать достойные условия проживания для ветеранов и участников Великой Отечественной войны, ветеранов труда и тружеников тыла. </w:t>
      </w:r>
    </w:p>
    <w:p w:rsidR="00010B37" w:rsidRPr="00010B37" w:rsidRDefault="00010B37" w:rsidP="005E0B3B">
      <w:pPr>
        <w:pStyle w:val="a6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010B37">
        <w:rPr>
          <w:rFonts w:ascii="Times New Roman" w:hAnsi="Times New Roman" w:cs="Times New Roman"/>
          <w:sz w:val="26"/>
          <w:szCs w:val="26"/>
        </w:rPr>
        <w:t>Работать над развитием механизмов соцконтракта и социального партнерства.</w:t>
      </w:r>
    </w:p>
    <w:p w:rsidR="00010B37" w:rsidRDefault="00010B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10B37" w:rsidRPr="00F80C6A" w:rsidRDefault="00010B37" w:rsidP="00010B37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ЖИЛИЩНАЯ ПОЛИТИКА И БЛАГОУСТРОЙСТВО: </w:t>
      </w:r>
      <w:r w:rsidRPr="00F80C6A">
        <w:rPr>
          <w:rFonts w:ascii="Times New Roman" w:hAnsi="Times New Roman"/>
          <w:b/>
          <w:sz w:val="26"/>
          <w:szCs w:val="26"/>
          <w:u w:val="single"/>
        </w:rPr>
        <w:br/>
        <w:t>КОМФОРТНОЕ КАЧЕСТВО ЖИЗНИ ДЛЯ КАЖДОГО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eastAsia="Times New Roman" w:hAnsi="Times New Roman"/>
          <w:sz w:val="26"/>
          <w:szCs w:val="26"/>
        </w:rPr>
        <w:t xml:space="preserve">Для жителей Нижегородской области важны </w:t>
      </w:r>
      <w:r w:rsidRPr="00F80C6A">
        <w:rPr>
          <w:rFonts w:ascii="Times New Roman" w:hAnsi="Times New Roman"/>
          <w:sz w:val="26"/>
          <w:szCs w:val="26"/>
        </w:rPr>
        <w:t xml:space="preserve">доступное и комфортное жилье, высокое качество жилищно-коммунальных услуг </w:t>
      </w:r>
      <w:r w:rsidRPr="00F80C6A">
        <w:rPr>
          <w:rFonts w:ascii="Times New Roman" w:eastAsia="Times New Roman" w:hAnsi="Times New Roman"/>
          <w:sz w:val="26"/>
          <w:szCs w:val="26"/>
        </w:rPr>
        <w:t>и продолжение программы газификации.</w:t>
      </w:r>
      <w:r w:rsidRPr="00F80C6A">
        <w:rPr>
          <w:rFonts w:ascii="Times New Roman" w:hAnsi="Times New Roman"/>
          <w:sz w:val="26"/>
          <w:szCs w:val="26"/>
        </w:rPr>
        <w:t xml:space="preserve"> В центре внимания Партии — современное качество жизни, которое будет обеспечено каждому жителю области. 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За 5 лет введены в эксплуатацию 19 млн кв. метров жилья. Всего с 2016 года обеспечены жильем 2 607 детей-сирот, 855 молодых семей, 412 ветеранов ВОВ, 163 ветерана боевых действий, 167 человек с ограниченными возможностями здоровья.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На протяжении всего времени Партия контролировала</w:t>
      </w:r>
      <w:r w:rsidRPr="00F80C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80C6A">
        <w:rPr>
          <w:rFonts w:ascii="Times New Roman" w:hAnsi="Times New Roman"/>
          <w:sz w:val="26"/>
          <w:szCs w:val="26"/>
        </w:rPr>
        <w:t xml:space="preserve">исполнение региональной программы по проведению капитального ремонта в многоквартирных домах. В области отремонтированы </w:t>
      </w:r>
      <w:r>
        <w:rPr>
          <w:rFonts w:ascii="Times New Roman" w:hAnsi="Times New Roman"/>
          <w:sz w:val="26"/>
          <w:szCs w:val="26"/>
        </w:rPr>
        <w:t xml:space="preserve">свыше </w:t>
      </w:r>
      <w:r w:rsidRPr="00F80C6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тысяч</w:t>
      </w:r>
      <w:r w:rsidRPr="00F80C6A">
        <w:rPr>
          <w:rFonts w:ascii="Times New Roman" w:hAnsi="Times New Roman"/>
          <w:sz w:val="26"/>
          <w:szCs w:val="26"/>
        </w:rPr>
        <w:t xml:space="preserve"> домов</w:t>
      </w:r>
      <w:r w:rsidRPr="00F80C6A">
        <w:rPr>
          <w:rFonts w:ascii="Times New Roman" w:hAnsi="Times New Roman"/>
          <w:iCs/>
          <w:sz w:val="26"/>
          <w:szCs w:val="26"/>
        </w:rPr>
        <w:t xml:space="preserve">. Введена минимальная пятилетняя гарантия качества работ.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Продолжена программа переселения граждан из аварийного жилищного фонда. За 5 лет расселены 5 000 помещений площадью 184 тысячи кв. метров. Активно велась работа по завершению строительства и ввода в эксплуатацию проблемных домов на территории Нижегородской области. В результате удалось ввести в эксплуатацию 16 домов, еще 12 планируется в 2021 году. </w:t>
      </w:r>
    </w:p>
    <w:p w:rsidR="00010B37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0C6A">
        <w:rPr>
          <w:rFonts w:ascii="Times New Roman" w:hAnsi="Times New Roman"/>
          <w:sz w:val="26"/>
          <w:szCs w:val="26"/>
        </w:rPr>
        <w:t xml:space="preserve">При поддержке </w:t>
      </w:r>
      <w:r w:rsidRPr="00F80C6A">
        <w:rPr>
          <w:rFonts w:ascii="Times New Roman" w:hAnsi="Times New Roman"/>
          <w:bCs/>
          <w:sz w:val="26"/>
          <w:szCs w:val="26"/>
        </w:rPr>
        <w:t xml:space="preserve">Партии </w:t>
      </w:r>
      <w:r w:rsidRPr="00F80C6A">
        <w:rPr>
          <w:rFonts w:ascii="Times New Roman" w:hAnsi="Times New Roman"/>
          <w:sz w:val="26"/>
          <w:szCs w:val="26"/>
        </w:rPr>
        <w:t>продолжена газификация районов Нижегородской области. 35,7 тысячи домов подключены к газораспределительной сети. На сегодня уровень газификации населенных пунктов региона природным газом составляет 77,5%. Президент Владимир Путин в Послании поддержал инициативу Партии о бесплатном доведении газа до жилых домов.</w:t>
      </w:r>
      <w:r>
        <w:rPr>
          <w:rFonts w:ascii="Times New Roman" w:hAnsi="Times New Roman"/>
          <w:sz w:val="26"/>
          <w:szCs w:val="26"/>
        </w:rPr>
        <w:t xml:space="preserve"> При участии </w:t>
      </w:r>
      <w:r w:rsidRPr="00984E28">
        <w:rPr>
          <w:rFonts w:ascii="Times New Roman" w:hAnsi="Times New Roman"/>
          <w:b/>
          <w:sz w:val="26"/>
          <w:szCs w:val="26"/>
        </w:rPr>
        <w:t>«ЕДИНОЙ РОССИИ»</w:t>
      </w:r>
      <w:r>
        <w:rPr>
          <w:rFonts w:ascii="Times New Roman" w:hAnsi="Times New Roman"/>
          <w:sz w:val="26"/>
          <w:szCs w:val="26"/>
        </w:rPr>
        <w:t xml:space="preserve"> в регионе сформирован план-график бесплатной догазификации домовладений, обеспечена возможность направлять средства регионального материнского (семейного) капитала на газификацию жилых помещений, </w:t>
      </w:r>
      <w:r w:rsidRPr="00116CD7">
        <w:rPr>
          <w:rFonts w:ascii="Times New Roman" w:eastAsia="Times New Roman" w:hAnsi="Times New Roman"/>
          <w:sz w:val="26"/>
          <w:szCs w:val="26"/>
          <w:lang w:eastAsia="ru-RU"/>
        </w:rPr>
        <w:t>предусмотрены компенсации на возмещение части процентной ставки по кредитам, полученным гражданами на газификацию жилья в российских кредитных организациях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eastAsia="Times New Roman" w:hAnsi="Times New Roman"/>
          <w:bCs/>
          <w:sz w:val="26"/>
          <w:szCs w:val="26"/>
        </w:rPr>
        <w:t>Создание комфортной городской среды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— еще одно приоритетное направление работы </w:t>
      </w:r>
      <w:r w:rsidRPr="00F80C6A">
        <w:rPr>
          <w:rFonts w:ascii="Times New Roman" w:eastAsia="Times New Roman" w:hAnsi="Times New Roman"/>
          <w:b/>
          <w:bCs/>
          <w:sz w:val="26"/>
          <w:szCs w:val="26"/>
        </w:rPr>
        <w:t>«ЕДИНОЙ РОССИИ»</w:t>
      </w:r>
      <w:r w:rsidRPr="00F80C6A">
        <w:rPr>
          <w:rFonts w:ascii="Times New Roman" w:eastAsia="Times New Roman" w:hAnsi="Times New Roman"/>
          <w:bCs/>
          <w:sz w:val="26"/>
          <w:szCs w:val="26"/>
        </w:rPr>
        <w:t>.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F80C6A">
        <w:rPr>
          <w:rFonts w:ascii="Times New Roman" w:hAnsi="Times New Roman"/>
          <w:sz w:val="26"/>
          <w:szCs w:val="26"/>
        </w:rPr>
        <w:t xml:space="preserve">С 2017 года открыты 312 общественных пространств </w:t>
      </w:r>
      <w:r w:rsidRPr="00F80C6A">
        <w:rPr>
          <w:rFonts w:ascii="Times New Roman" w:hAnsi="Times New Roman"/>
          <w:i/>
          <w:iCs/>
          <w:sz w:val="26"/>
          <w:szCs w:val="26"/>
        </w:rPr>
        <w:t>(еще 118 планируется в 2021 году),</w:t>
      </w:r>
      <w:r w:rsidRPr="00F80C6A">
        <w:rPr>
          <w:rFonts w:ascii="Times New Roman" w:hAnsi="Times New Roman"/>
          <w:sz w:val="26"/>
          <w:szCs w:val="26"/>
        </w:rPr>
        <w:t xml:space="preserve"> 1 584 дворовые территории </w:t>
      </w:r>
      <w:r w:rsidRPr="00F80C6A">
        <w:rPr>
          <w:rFonts w:ascii="Times New Roman" w:hAnsi="Times New Roman"/>
          <w:i/>
          <w:iCs/>
          <w:sz w:val="26"/>
          <w:szCs w:val="26"/>
        </w:rPr>
        <w:t>(110 планируется в 2021 году),</w:t>
      </w:r>
      <w:r w:rsidRPr="00F80C6A">
        <w:rPr>
          <w:rFonts w:ascii="Times New Roman" w:hAnsi="Times New Roman"/>
          <w:sz w:val="26"/>
          <w:szCs w:val="26"/>
        </w:rPr>
        <w:t xml:space="preserve"> а также 12 парков.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F80C6A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</w:p>
    <w:p w:rsidR="00010B37" w:rsidRPr="00010B37" w:rsidRDefault="00010B37" w:rsidP="00010B37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010B37">
        <w:rPr>
          <w:rFonts w:ascii="Times New Roman" w:hAnsi="Times New Roman"/>
          <w:bCs/>
          <w:iCs/>
          <w:sz w:val="26"/>
          <w:szCs w:val="26"/>
        </w:rPr>
        <w:t>Обеспечить бесплатное подведение газа (догазификацию) к более чем 49 тысячам домовладений региона.</w:t>
      </w:r>
    </w:p>
    <w:p w:rsidR="00010B37" w:rsidRPr="00010B37" w:rsidRDefault="00010B37" w:rsidP="00010B37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Обеспечить доведение природного газа до </w:t>
      </w:r>
      <w:r w:rsidRPr="00010B37">
        <w:rPr>
          <w:rFonts w:ascii="Times New Roman" w:eastAsia="Times New Roman" w:hAnsi="Times New Roman"/>
          <w:color w:val="000000"/>
          <w:sz w:val="26"/>
          <w:szCs w:val="26"/>
        </w:rPr>
        <w:t xml:space="preserve">6 северных </w:t>
      </w:r>
      <w:r w:rsidRPr="00010B37">
        <w:rPr>
          <w:rFonts w:ascii="Times New Roman" w:eastAsia="Times New Roman" w:hAnsi="Times New Roman"/>
          <w:sz w:val="26"/>
          <w:szCs w:val="26"/>
        </w:rPr>
        <w:t>районов (Тонкинского, Тоншаевского, Варнавинского, Ветлужского, Шарангского</w:t>
      </w:r>
      <w:r w:rsidRPr="00010B37">
        <w:rPr>
          <w:rFonts w:ascii="Times New Roman" w:eastAsia="Times New Roman" w:hAnsi="Times New Roman"/>
          <w:color w:val="000000"/>
          <w:sz w:val="26"/>
          <w:szCs w:val="26"/>
        </w:rPr>
        <w:t xml:space="preserve"> район</w:t>
      </w:r>
      <w:r w:rsidRPr="00010B37">
        <w:rPr>
          <w:rFonts w:ascii="Times New Roman" w:eastAsia="Times New Roman" w:hAnsi="Times New Roman"/>
          <w:sz w:val="26"/>
          <w:szCs w:val="26"/>
        </w:rPr>
        <w:t>ов</w:t>
      </w:r>
      <w:r w:rsidRPr="00010B37">
        <w:rPr>
          <w:rFonts w:ascii="Times New Roman" w:eastAsia="Times New Roman" w:hAnsi="Times New Roman"/>
          <w:color w:val="000000"/>
          <w:sz w:val="26"/>
          <w:szCs w:val="26"/>
        </w:rPr>
        <w:t xml:space="preserve"> и Шахуньи); содействовать строительству </w:t>
      </w:r>
      <w:r w:rsidRPr="00010B37">
        <w:rPr>
          <w:rFonts w:ascii="Times New Roman" w:eastAsia="Times New Roman" w:hAnsi="Times New Roman"/>
          <w:sz w:val="26"/>
          <w:szCs w:val="26"/>
        </w:rPr>
        <w:t>газораспределительной станции «Горбатовка», обеспечивающей развитие газотранспортной системы Нижнего Новгорода, Дзержинска и близлежащих территорий, и газораспределительной станции «Митино»,</w:t>
      </w:r>
      <w:r w:rsidRPr="00010B37">
        <w:rPr>
          <w:rFonts w:ascii="Times New Roman" w:eastAsia="Times New Roman" w:hAnsi="Times New Roman"/>
          <w:color w:val="000000"/>
          <w:sz w:val="26"/>
          <w:szCs w:val="26"/>
        </w:rPr>
        <w:t xml:space="preserve"> обеспечивающей развитие строительства жилья и социальной инфраструктуры в районе д. Ольгино и п. Новинки г. Нижнего Новгорода.</w:t>
      </w:r>
    </w:p>
    <w:p w:rsidR="00010B37" w:rsidRPr="00010B37" w:rsidRDefault="00010B37" w:rsidP="00010B37">
      <w:pPr>
        <w:pStyle w:val="a6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010B37">
        <w:rPr>
          <w:rFonts w:ascii="Times New Roman" w:hAnsi="Times New Roman"/>
          <w:bCs/>
          <w:iCs/>
          <w:sz w:val="26"/>
          <w:szCs w:val="26"/>
        </w:rPr>
        <w:t xml:space="preserve">Содействовать строительству комфортного и доступного для граждан жилья. Обеспечивать ввод </w:t>
      </w:r>
      <w:r w:rsidRPr="00010B37">
        <w:rPr>
          <w:rFonts w:ascii="Times New Roman" w:eastAsia="Times New Roman" w:hAnsi="Times New Roman"/>
          <w:sz w:val="26"/>
          <w:szCs w:val="26"/>
        </w:rPr>
        <w:t xml:space="preserve">до 2,6 млн кв. метров жилья в год. </w:t>
      </w:r>
    </w:p>
    <w:p w:rsidR="00010B37" w:rsidRPr="00010B37" w:rsidRDefault="00010B37" w:rsidP="00010B37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eastAsia="Times New Roman" w:hAnsi="Times New Roman"/>
          <w:sz w:val="26"/>
          <w:szCs w:val="26"/>
        </w:rPr>
        <w:t>Обеспечить расселение как минимум 9 тысяч человек, сейчас проживающих в аварийном жилье.</w:t>
      </w:r>
    </w:p>
    <w:p w:rsidR="00010B37" w:rsidRPr="00010B37" w:rsidRDefault="00010B37" w:rsidP="00010B37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Работать над решением </w:t>
      </w:r>
      <w:r w:rsidRPr="00010B37">
        <w:rPr>
          <w:rFonts w:ascii="Times New Roman" w:hAnsi="Times New Roman"/>
          <w:sz w:val="26"/>
          <w:szCs w:val="26"/>
          <w:shd w:val="clear" w:color="auto" w:fill="FFFFFF"/>
        </w:rPr>
        <w:t>вопросов получения жилья для более чем 3 тысяч участников долевого строительства</w:t>
      </w:r>
      <w:r w:rsidRPr="00010B37">
        <w:rPr>
          <w:rFonts w:ascii="Times New Roman" w:hAnsi="Times New Roman"/>
          <w:sz w:val="26"/>
          <w:szCs w:val="26"/>
        </w:rPr>
        <w:t>.</w:t>
      </w:r>
    </w:p>
    <w:p w:rsidR="00010B37" w:rsidRPr="00010B37" w:rsidRDefault="00010B37" w:rsidP="00010B37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bCs/>
          <w:iCs/>
          <w:sz w:val="26"/>
          <w:szCs w:val="26"/>
        </w:rPr>
        <w:t>Содействовать благоустройству дворов, парков, скверов, набережных, зон отдыха, детских и спортивных площадок.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010B37" w:rsidRPr="00F80C6A" w:rsidRDefault="00010B37" w:rsidP="00010B37">
      <w:pPr>
        <w:pageBreakBefore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  <w:u w:val="single"/>
        </w:rPr>
        <w:lastRenderedPageBreak/>
        <w:t>СПОРТ: ЗДОРОВЫЙ ОБРАЗ ЖИЗНИ КАК НОРМА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Спорт, физическая культура, здоровый образ жизни — основа здоровья и долголетия. Партия «</w:t>
      </w:r>
      <w:r w:rsidRPr="00F80C6A">
        <w:rPr>
          <w:rFonts w:ascii="Times New Roman" w:hAnsi="Times New Roman"/>
          <w:b/>
          <w:sz w:val="26"/>
          <w:szCs w:val="26"/>
        </w:rPr>
        <w:t>ЕДИНАЯ РОССИЯ</w:t>
      </w:r>
      <w:r w:rsidRPr="00F80C6A">
        <w:rPr>
          <w:rFonts w:ascii="Times New Roman" w:hAnsi="Times New Roman"/>
          <w:sz w:val="26"/>
          <w:szCs w:val="26"/>
        </w:rPr>
        <w:t>» вносит серьезный вклад в дело развития спортивной инфраструктуры, поддержки детского спорта, популяризации физической культуры.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shd w:val="clear" w:color="auto" w:fill="FFFFFF"/>
        </w:rPr>
      </w:pPr>
      <w:r w:rsidRPr="00F80C6A">
        <w:rPr>
          <w:rFonts w:ascii="Times New Roman" w:hAnsi="Times New Roman"/>
          <w:sz w:val="26"/>
          <w:szCs w:val="26"/>
        </w:rPr>
        <w:t>За последние 5 лет в регионе при поддержке Партии вовлеченность жителей области в занятия физической культурой и спортом увеличилась в 1,22 раза — до 1,35 млн человек</w:t>
      </w:r>
      <w:r w:rsidRPr="00F80C6A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F80C6A">
        <w:rPr>
          <w:rFonts w:ascii="Times New Roman" w:hAnsi="Times New Roman"/>
          <w:iCs/>
          <w:sz w:val="26"/>
          <w:szCs w:val="26"/>
        </w:rPr>
        <w:t>Этому способствовало продолжение программы строительства физкультурно-оздоровительных комплексов</w:t>
      </w:r>
      <w:r w:rsidRPr="00F80C6A">
        <w:rPr>
          <w:rFonts w:ascii="Times New Roman" w:hAnsi="Times New Roman"/>
          <w:sz w:val="26"/>
          <w:szCs w:val="26"/>
        </w:rPr>
        <w:t xml:space="preserve"> (ФОК) и других спортивных объектов: с 2016 года открыты 12 новых ФОКов и 34 спортивные площадки для воркаута. В 2017 году построены база команд на Бору, тренировочная площадка СК «Мещерский». В 2018 году — стадион «Нижний Новгород» к чемпионату мира по футболу, тренировочная площадка спортивной школы «Мещера», тренировочная площадка стадиона «Химик» в Дзержинске. В прошлом году завершено строительство трамплина К-60. 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shd w:val="clear" w:color="auto" w:fill="FFFFFF"/>
        </w:rPr>
      </w:pPr>
      <w:r w:rsidRPr="00F80C6A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Партия продолжает реализацию проекта «Детский спорт», </w:t>
      </w:r>
      <w:r w:rsidRPr="00F80C6A">
        <w:rPr>
          <w:rFonts w:ascii="Times New Roman" w:hAnsi="Times New Roman"/>
          <w:sz w:val="26"/>
          <w:szCs w:val="26"/>
          <w:shd w:val="clear" w:color="auto" w:fill="FFFFFF"/>
        </w:rPr>
        <w:t>приобщая детей и подростков к систематическим занятиям физической культурой и спортом, формируя навыки здорового</w:t>
      </w:r>
      <w:r w:rsidRPr="00F80C6A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Pr="00F80C6A">
        <w:rPr>
          <w:rFonts w:ascii="Times New Roman" w:hAnsi="Times New Roman"/>
          <w:sz w:val="26"/>
          <w:szCs w:val="26"/>
          <w:shd w:val="clear" w:color="auto" w:fill="FFFFFF"/>
        </w:rPr>
        <w:t xml:space="preserve">образа жизни среди подрастающего поколения. Благодаря проекту в десятках сельских школ ремонтируются спортивные залы, приобретаются новое оборудование, тренажеры.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80C6A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  <w:r w:rsidRPr="00F80C6A">
        <w:rPr>
          <w:rFonts w:ascii="Times New Roman" w:hAnsi="Times New Roman"/>
          <w:b/>
          <w:sz w:val="26"/>
          <w:szCs w:val="26"/>
        </w:rPr>
        <w:t xml:space="preserve">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 xml:space="preserve"> </w:t>
      </w:r>
      <w:r w:rsidRPr="00F80C6A">
        <w:rPr>
          <w:rFonts w:ascii="Times New Roman" w:hAnsi="Times New Roman"/>
          <w:b/>
          <w:bCs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ставит перед собой цель </w:t>
      </w:r>
      <w:r w:rsidRPr="00F80C6A">
        <w:rPr>
          <w:rFonts w:ascii="Times New Roman" w:hAnsi="Times New Roman"/>
          <w:color w:val="FF0000"/>
          <w:sz w:val="26"/>
          <w:szCs w:val="26"/>
        </w:rPr>
        <w:t>—</w:t>
      </w:r>
      <w:r w:rsidRPr="00F80C6A">
        <w:rPr>
          <w:rFonts w:ascii="Times New Roman" w:hAnsi="Times New Roman"/>
          <w:sz w:val="26"/>
          <w:szCs w:val="26"/>
        </w:rPr>
        <w:t xml:space="preserve"> о</w:t>
      </w:r>
      <w:r w:rsidRPr="00F80C6A">
        <w:rPr>
          <w:rFonts w:ascii="Times New Roman" w:hAnsi="Times New Roman"/>
          <w:sz w:val="26"/>
          <w:szCs w:val="26"/>
          <w:shd w:val="clear" w:color="auto" w:fill="FFFFFF"/>
        </w:rPr>
        <w:t>беспечить увеличение доли граждан, систематически занимающихся физической культурой и спортом, уже к 2024 году до 55%. Наши задачи:</w:t>
      </w:r>
    </w:p>
    <w:p w:rsidR="00010B37" w:rsidRPr="00010B37" w:rsidRDefault="00010B37" w:rsidP="00010B37">
      <w:pPr>
        <w:pStyle w:val="a6"/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Обеспечить жителей Нижегородской области возможностями заниматься физической культурой и массовым спортом, в том числе за счет </w:t>
      </w:r>
      <w:r w:rsidRPr="00010B37">
        <w:rPr>
          <w:rFonts w:ascii="Times New Roman" w:hAnsi="Times New Roman"/>
          <w:sz w:val="26"/>
          <w:szCs w:val="26"/>
          <w:shd w:val="clear" w:color="auto" w:fill="FFFFFF"/>
        </w:rPr>
        <w:t>строительства хоккейных коробок, многофункциональных спортивных площадок (не менее 16 в Нижегородской области и 8 — в Нижнем Новгороде)</w:t>
      </w:r>
      <w:r w:rsidRPr="00010B37">
        <w:rPr>
          <w:rFonts w:ascii="Times New Roman CYR" w:hAnsi="Times New Roman CYR" w:cs="Times New Roman CYR"/>
          <w:color w:val="000000"/>
          <w:sz w:val="26"/>
          <w:szCs w:val="26"/>
        </w:rPr>
        <w:t>, установки</w:t>
      </w:r>
      <w:r w:rsidRPr="00010B37">
        <w:rPr>
          <w:rFonts w:ascii="Times New Roman" w:hAnsi="Times New Roman"/>
          <w:sz w:val="26"/>
          <w:szCs w:val="26"/>
          <w:shd w:val="clear" w:color="auto" w:fill="FFFFFF"/>
        </w:rPr>
        <w:t xml:space="preserve"> уличных тренажеров для занятий массовым спортом, строительства скейт-парка в п. Новинки.</w:t>
      </w:r>
    </w:p>
    <w:p w:rsidR="00010B37" w:rsidRPr="00010B37" w:rsidRDefault="00010B37" w:rsidP="00010B37">
      <w:pPr>
        <w:pStyle w:val="a6"/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Продолжить поддержку реализации программы по строительству физкультурно-оздоровительных комплексов, в том числе, открытого типа (ФОКОТ) во всех муниципальных районах и городских округах области.</w:t>
      </w:r>
    </w:p>
    <w:p w:rsidR="00010B37" w:rsidRPr="00010B37" w:rsidRDefault="00010B37" w:rsidP="00010B37">
      <w:pPr>
        <w:pStyle w:val="a6"/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Обеспечить контроль строительства спортивных сооружений и объектов, в том числе регионального центра спортивной подготовки по адаптивным видам спорта в Дзержинске, крытого катка с искусственным льдом в Ковернино</w:t>
      </w:r>
      <w:r w:rsidRPr="00010B37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010B37">
        <w:rPr>
          <w:rFonts w:ascii="Times New Roman" w:hAnsi="Times New Roman"/>
          <w:sz w:val="26"/>
          <w:szCs w:val="26"/>
        </w:rPr>
        <w:t>крытого футбольного и легкоатлетического манежей</w:t>
      </w:r>
      <w:r w:rsidRPr="00010B37">
        <w:rPr>
          <w:rFonts w:ascii="Times New Roman" w:hAnsi="Times New Roman"/>
          <w:i/>
          <w:iCs/>
          <w:sz w:val="26"/>
          <w:szCs w:val="26"/>
        </w:rPr>
        <w:t>.</w:t>
      </w:r>
    </w:p>
    <w:p w:rsidR="00010B37" w:rsidRPr="00010B37" w:rsidRDefault="00010B37" w:rsidP="00010B37">
      <w:pPr>
        <w:pStyle w:val="a6"/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Разработать региональную программу по капитальному и комплексному ремонту спортивных объектов, а также их модернизации.</w:t>
      </w:r>
    </w:p>
    <w:p w:rsidR="00010B37" w:rsidRPr="00010B37" w:rsidRDefault="00010B37" w:rsidP="00010B37">
      <w:pPr>
        <w:pStyle w:val="a6"/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u w:val="single"/>
        </w:rPr>
      </w:pPr>
      <w:r w:rsidRPr="00010B37">
        <w:rPr>
          <w:rFonts w:ascii="Times New Roman" w:hAnsi="Times New Roman"/>
          <w:sz w:val="26"/>
          <w:szCs w:val="26"/>
        </w:rPr>
        <w:t>Продолжить партийный проект «Детский спорт» по ремонту и оборудованию спортивных залов в школах региона, территорий школьных стадионов.</w:t>
      </w:r>
    </w:p>
    <w:p w:rsidR="00010B37" w:rsidRPr="00010B37" w:rsidRDefault="00010B37" w:rsidP="00010B37">
      <w:pPr>
        <w:pStyle w:val="a6"/>
        <w:numPr>
          <w:ilvl w:val="0"/>
          <w:numId w:val="2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u w:val="single"/>
        </w:rPr>
      </w:pPr>
      <w:r w:rsidRPr="00010B37">
        <w:rPr>
          <w:rFonts w:ascii="Times New Roman" w:hAnsi="Times New Roman"/>
          <w:sz w:val="26"/>
          <w:szCs w:val="26"/>
        </w:rPr>
        <w:t xml:space="preserve">Обеспечить строительство детско-юношеской школы по хоккею на базе хоккейного клуба «Торпедо». </w:t>
      </w:r>
    </w:p>
    <w:p w:rsidR="00010B37" w:rsidRPr="00F80C6A" w:rsidRDefault="00010B37" w:rsidP="00010B3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10B37" w:rsidRPr="00F80C6A" w:rsidRDefault="00010B37" w:rsidP="00010B3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10B37" w:rsidRPr="00F80C6A" w:rsidRDefault="00010B37" w:rsidP="00010B3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10B37" w:rsidRPr="00F80C6A" w:rsidRDefault="00010B37" w:rsidP="00010B3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10B37" w:rsidRPr="00F80C6A" w:rsidRDefault="00010B37" w:rsidP="00010B3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10B37" w:rsidRPr="00F80C6A" w:rsidRDefault="00010B37" w:rsidP="00010B37">
      <w:pPr>
        <w:pageBreakBefore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  <w:u w:val="single"/>
        </w:rPr>
        <w:lastRenderedPageBreak/>
        <w:t>ЭКОЛОГИЯ И ОКРУЖАЮЩАЯ СРЕДА — БУДУЩЕЕ В НАШИХ РУКАХ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Высокое качество жизни людей невозможно без сохранения благоприятной и безопасной окружающей среды. Партия «</w:t>
      </w:r>
      <w:r w:rsidRPr="00F80C6A">
        <w:rPr>
          <w:rFonts w:ascii="Times New Roman" w:hAnsi="Times New Roman"/>
          <w:b/>
          <w:sz w:val="26"/>
          <w:szCs w:val="26"/>
        </w:rPr>
        <w:t>ЕДИНАЯ РОССИЯ</w:t>
      </w:r>
      <w:r w:rsidRPr="00F80C6A">
        <w:rPr>
          <w:rFonts w:ascii="Times New Roman" w:hAnsi="Times New Roman"/>
          <w:sz w:val="26"/>
          <w:szCs w:val="26"/>
        </w:rPr>
        <w:t>» уделяет особое внимание контролю экологической ситуации</w:t>
      </w:r>
      <w:r w:rsidRPr="00F80C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80C6A">
        <w:rPr>
          <w:rFonts w:ascii="Times New Roman" w:hAnsi="Times New Roman"/>
          <w:sz w:val="26"/>
          <w:szCs w:val="26"/>
        </w:rPr>
        <w:t>и обеспечивает решение наиболее острых экологических проблем.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80C6A">
        <w:rPr>
          <w:rFonts w:ascii="Times New Roman" w:hAnsi="Times New Roman"/>
          <w:bCs/>
          <w:sz w:val="26"/>
          <w:szCs w:val="26"/>
        </w:rPr>
        <w:t>Мы смогли добиться создания 5 особо охраняемых</w:t>
      </w:r>
      <w:r w:rsidRPr="00F80C6A">
        <w:rPr>
          <w:rFonts w:ascii="Times New Roman" w:hAnsi="Times New Roman"/>
          <w:b/>
          <w:sz w:val="26"/>
          <w:szCs w:val="26"/>
        </w:rPr>
        <w:t xml:space="preserve"> </w:t>
      </w:r>
      <w:r w:rsidRPr="00F80C6A">
        <w:rPr>
          <w:rFonts w:ascii="Times New Roman" w:hAnsi="Times New Roman"/>
          <w:bCs/>
          <w:sz w:val="26"/>
          <w:szCs w:val="26"/>
        </w:rPr>
        <w:t xml:space="preserve">природных территорий в дополнение к уже существующим, их общее число в данный момент составляет 414. В рамках реализации </w:t>
      </w:r>
      <w:r w:rsidRPr="00F80C6A">
        <w:rPr>
          <w:rFonts w:ascii="Times New Roman" w:hAnsi="Times New Roman"/>
          <w:b/>
          <w:bCs/>
          <w:sz w:val="26"/>
          <w:szCs w:val="26"/>
        </w:rPr>
        <w:t xml:space="preserve">проектов </w:t>
      </w:r>
      <w:r w:rsidRPr="00F80C6A">
        <w:rPr>
          <w:rFonts w:ascii="Times New Roman" w:hAnsi="Times New Roman"/>
          <w:b/>
          <w:sz w:val="26"/>
          <w:szCs w:val="26"/>
        </w:rPr>
        <w:t>«Оздоровление Волги» и «Чистая вода»</w:t>
      </w:r>
      <w:r w:rsidRPr="00F80C6A">
        <w:rPr>
          <w:rFonts w:ascii="Times New Roman" w:hAnsi="Times New Roman"/>
          <w:bCs/>
          <w:sz w:val="26"/>
          <w:szCs w:val="26"/>
        </w:rPr>
        <w:t xml:space="preserve"> удалось сократить в 3 раза объем сброса загрязненных сточных вод в Волгу, а также увеличить долю сельских и городских жителей, обеспеченных качественным водоснабжением.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Cs/>
          <w:sz w:val="26"/>
          <w:szCs w:val="26"/>
        </w:rPr>
        <w:t>По проекту «Оздоровление Волги» завершены строительно-монтажные работы по 17 объектам</w:t>
      </w:r>
      <w:r w:rsidRPr="00F80C6A">
        <w:rPr>
          <w:rFonts w:ascii="Times New Roman" w:hAnsi="Times New Roman"/>
          <w:sz w:val="26"/>
          <w:szCs w:val="26"/>
        </w:rPr>
        <w:t xml:space="preserve">. В 2021 году ведется реализация 17 объектов, 8 объектов планируется ввести в эксплуатацию в 2021 году. Начало реконструкции Нижегородской станции аэрации планируется с 2022 года.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Полностью ликвидирован объект накопленного экологического ущерба «Белое море», завершаются работы по ликвидации «Черной дыры».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Партия также контролировала работу по обращению с отходами: закуплены более 72 тысяч контейнеров ТКО и 2 тысяч контейнеров раздельного накопления ТКО, созданы 480 бункеров накопления ТКО, открыты 3 545 контейнерных площадок.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80C6A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</w:p>
    <w:p w:rsidR="00010B37" w:rsidRPr="00F80C6A" w:rsidRDefault="00010B37" w:rsidP="00010B37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Ра</w:t>
      </w:r>
      <w:r w:rsidR="00084E88">
        <w:rPr>
          <w:rFonts w:ascii="Times New Roman" w:hAnsi="Times New Roman"/>
          <w:sz w:val="26"/>
          <w:szCs w:val="26"/>
        </w:rPr>
        <w:t>ботать над развитием</w:t>
      </w:r>
      <w:r w:rsidRPr="00F80C6A">
        <w:rPr>
          <w:rFonts w:ascii="Times New Roman" w:hAnsi="Times New Roman"/>
          <w:sz w:val="26"/>
          <w:szCs w:val="26"/>
        </w:rPr>
        <w:t xml:space="preserve"> систем</w:t>
      </w:r>
      <w:r w:rsidR="00084E88">
        <w:rPr>
          <w:rFonts w:ascii="Times New Roman" w:hAnsi="Times New Roman"/>
          <w:sz w:val="26"/>
          <w:szCs w:val="26"/>
        </w:rPr>
        <w:t>ы</w:t>
      </w:r>
      <w:bookmarkStart w:id="0" w:name="_GoBack"/>
      <w:bookmarkEnd w:id="0"/>
      <w:r w:rsidRPr="00F80C6A">
        <w:rPr>
          <w:rFonts w:ascii="Times New Roman" w:hAnsi="Times New Roman"/>
          <w:sz w:val="26"/>
          <w:szCs w:val="26"/>
        </w:rPr>
        <w:t xml:space="preserve"> особо охраняемых природных территорий, способствовать развитию экологической культуры жителей области.</w:t>
      </w:r>
    </w:p>
    <w:p w:rsidR="00010B37" w:rsidRPr="00F80C6A" w:rsidRDefault="00010B37" w:rsidP="00010B37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Оказывать всестороннее содействие строительству и вводу в эксплуатацию современных и отвечающих всем экологическим требованиям комплексов обработки, утилизации и размещения твердых коммунальных отходов (ТКО), в том числе обеспечить строительство не менее 3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межмуниципальных объектов обработки и размещения ТКО в Арзамасском и Уренском районах Нижегородской области.</w:t>
      </w:r>
    </w:p>
    <w:p w:rsidR="00010B37" w:rsidRPr="00F80C6A" w:rsidRDefault="00010B37" w:rsidP="00010B37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eastAsia="Times New Roman" w:hAnsi="Times New Roman"/>
          <w:sz w:val="26"/>
          <w:szCs w:val="26"/>
        </w:rPr>
        <w:t>Работать над сокращением числа несанкционированных свалок и предотвращением их дальнейшего появления.</w:t>
      </w:r>
    </w:p>
    <w:p w:rsidR="00010B37" w:rsidRPr="00F80C6A" w:rsidRDefault="00010B37" w:rsidP="00010B37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eastAsia="Times New Roman" w:hAnsi="Times New Roman"/>
          <w:sz w:val="26"/>
          <w:szCs w:val="26"/>
        </w:rPr>
        <w:t>Оказывать всестороннее содействие скорейшему проведению реконструкции Нижегородской станции аэрации.</w:t>
      </w:r>
    </w:p>
    <w:p w:rsidR="00010B37" w:rsidRPr="00F80C6A" w:rsidRDefault="00010B37" w:rsidP="00010B37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Способствовать внедрению проектов по предотвращению обмеления рек за счет берегоукрепления, в том числе </w:t>
      </w:r>
      <w:r w:rsidRPr="00F80C6A">
        <w:rPr>
          <w:rFonts w:ascii="Times New Roman" w:eastAsia="Times New Roman" w:hAnsi="Times New Roman"/>
          <w:sz w:val="26"/>
          <w:szCs w:val="26"/>
        </w:rPr>
        <w:t>на реке Оке в исторической части города Павлова и на реке Усте в деревне Большие Отары Воскресенского района.</w:t>
      </w:r>
    </w:p>
    <w:p w:rsidR="00010B37" w:rsidRPr="00F80C6A" w:rsidRDefault="00010B37" w:rsidP="00010B37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eastAsia="Times New Roman" w:hAnsi="Times New Roman"/>
          <w:sz w:val="26"/>
          <w:szCs w:val="26"/>
        </w:rPr>
        <w:t xml:space="preserve">Строить и реконструировать очистные системы, </w:t>
      </w:r>
      <w:r w:rsidRPr="00F80C6A">
        <w:rPr>
          <w:rFonts w:ascii="Times New Roman" w:hAnsi="Times New Roman"/>
          <w:sz w:val="26"/>
          <w:szCs w:val="26"/>
        </w:rPr>
        <w:t xml:space="preserve">развивать новые технологии мониторинга загрязнения и очистки воды. Повышать долю жителей, обеспеченных </w:t>
      </w:r>
      <w:r w:rsidRPr="00F80C6A">
        <w:rPr>
          <w:rFonts w:ascii="Times New Roman" w:eastAsia="Times New Roman" w:hAnsi="Times New Roman"/>
          <w:sz w:val="26"/>
          <w:szCs w:val="26"/>
        </w:rPr>
        <w:t>качественной питьевой водой за счет строительства и реконструкции водопроводов в районах области.</w:t>
      </w:r>
    </w:p>
    <w:p w:rsidR="00010B37" w:rsidRPr="00F80C6A" w:rsidRDefault="00010B37" w:rsidP="00010B37">
      <w:pPr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Развивать экологичный общественный транспорт, в том числе внедрять электротранспорт в крупных городах, а также транспорт на газомоторном топливе на межмуниципальных маршрутах.</w:t>
      </w:r>
    </w:p>
    <w:p w:rsidR="00010B37" w:rsidRPr="00F80C6A" w:rsidRDefault="00010B37" w:rsidP="00010B3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10B37" w:rsidRPr="00F80C6A" w:rsidRDefault="00010B37" w:rsidP="00010B37">
      <w:pPr>
        <w:pageBreakBefore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  <w:u w:val="single"/>
        </w:rPr>
        <w:lastRenderedPageBreak/>
        <w:t>КУЛЬТУРА И ТУРИЗМ: РАЗВИВАТЬ И СОХРАНЯТЬ</w:t>
      </w:r>
    </w:p>
    <w:p w:rsidR="00010B37" w:rsidRPr="00F80C6A" w:rsidRDefault="00010B37" w:rsidP="00010B3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Нижегородская область — земля с древней историей и богатой культурой. Регион исторически является одним из важнейших культурных центров России.</w:t>
      </w:r>
      <w:r w:rsidRPr="00F80C6A">
        <w:rPr>
          <w:sz w:val="26"/>
          <w:szCs w:val="26"/>
        </w:rPr>
        <w:t xml:space="preserve"> </w:t>
      </w:r>
    </w:p>
    <w:p w:rsidR="00010B37" w:rsidRPr="00F80C6A" w:rsidRDefault="00010B37" w:rsidP="00010B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Партия «</w:t>
      </w:r>
      <w:r w:rsidRPr="00F80C6A">
        <w:rPr>
          <w:rFonts w:ascii="Times New Roman" w:hAnsi="Times New Roman"/>
          <w:b/>
          <w:sz w:val="26"/>
          <w:szCs w:val="26"/>
        </w:rPr>
        <w:t>ЕДИНАЯ РОССИЯ</w:t>
      </w:r>
      <w:r w:rsidRPr="00F80C6A">
        <w:rPr>
          <w:rFonts w:ascii="Times New Roman" w:hAnsi="Times New Roman"/>
          <w:sz w:val="26"/>
          <w:szCs w:val="26"/>
        </w:rPr>
        <w:t>» всегда придавала большое значение сохранению историко-культурного наследия Нижегородской земли, традиционных ценностей и духовности. Так, по инициативе Партии Нижнему Новгороду в 2020 году присвоено высокое и почетное звание «Город трудовой доблести». В настоящее время Партия организует сбор подписей для присвоения аналогичного звания городу Дзержинску.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F80C6A">
        <w:rPr>
          <w:rFonts w:ascii="Times New Roman" w:eastAsia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помогла </w:t>
      </w:r>
      <w:r w:rsidRPr="00F80C6A">
        <w:rPr>
          <w:rFonts w:ascii="Times New Roman" w:hAnsi="Times New Roman"/>
          <w:sz w:val="26"/>
          <w:szCs w:val="26"/>
        </w:rPr>
        <w:t xml:space="preserve">построить 21 модульный Дом культуры в 19 муниципальных образованиях. 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Вторую жизнь после </w:t>
      </w:r>
      <w:r w:rsidRPr="003F23EC">
        <w:rPr>
          <w:rFonts w:ascii="Times New Roman" w:eastAsia="Times New Roman" w:hAnsi="Times New Roman"/>
          <w:color w:val="000000"/>
          <w:sz w:val="26"/>
          <w:szCs w:val="26"/>
        </w:rPr>
        <w:t xml:space="preserve">капитального ремонта получили более </w:t>
      </w:r>
      <w:r w:rsidRPr="003F23EC">
        <w:rPr>
          <w:rFonts w:ascii="Times New Roman" w:hAnsi="Times New Roman"/>
          <w:color w:val="000000"/>
          <w:sz w:val="26"/>
          <w:szCs w:val="26"/>
        </w:rPr>
        <w:t>38 сельских Домов культуры. Свыше 234 млн рублей выделены на обновление материально-технической базы и текущий ремонт Домов культуры.</w:t>
      </w:r>
      <w:r w:rsidRPr="00F80C6A">
        <w:rPr>
          <w:rFonts w:ascii="Times New Roman" w:hAnsi="Times New Roman"/>
          <w:sz w:val="26"/>
          <w:szCs w:val="26"/>
        </w:rPr>
        <w:t xml:space="preserve">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</w:pPr>
      <w:r w:rsidRPr="00F80C6A">
        <w:rPr>
          <w:rFonts w:ascii="Times New Roman" w:eastAsia="Times New Roman" w:hAnsi="Times New Roman"/>
          <w:sz w:val="26"/>
          <w:szCs w:val="26"/>
        </w:rPr>
        <w:t>Одной из задач Партии является обеспечение доступности учреждений культуры для граждан Российской Федерации независимо от места их проживания. Особенно это актуально для малых городов, сел и районных центров. Проект «Культура малой Родины» направлен на поддержку и повышение качества работы учреждений культуры.</w:t>
      </w:r>
    </w:p>
    <w:p w:rsidR="00010B37" w:rsidRPr="00F80C6A" w:rsidRDefault="00010B37" w:rsidP="00010B3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</w:p>
    <w:p w:rsidR="00010B37" w:rsidRPr="00F80C6A" w:rsidRDefault="00010B37" w:rsidP="00010B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Партия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всегда поддерживала инициативы, направленные на сбережение культурного наследия Нижегородской области для будущих поколений. Мы планируем:</w:t>
      </w:r>
    </w:p>
    <w:p w:rsidR="00010B37" w:rsidRPr="00F0240A" w:rsidRDefault="00010B37" w:rsidP="00F0240A">
      <w:pPr>
        <w:pStyle w:val="a6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F0240A">
        <w:rPr>
          <w:rFonts w:ascii="Times New Roman" w:hAnsi="Times New Roman"/>
          <w:sz w:val="26"/>
          <w:szCs w:val="26"/>
        </w:rPr>
        <w:t>Реализовать программы по капитальному ремонту, модернизации и оснащению специальным оборудованием объектов культуры, образовательных учреждений в сфере культуры, а также концертных площадок.</w:t>
      </w:r>
    </w:p>
    <w:p w:rsidR="00010B37" w:rsidRPr="00F0240A" w:rsidRDefault="00010B37" w:rsidP="00F0240A">
      <w:pPr>
        <w:pStyle w:val="a6"/>
        <w:widowControl w:val="0"/>
        <w:numPr>
          <w:ilvl w:val="0"/>
          <w:numId w:val="2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F0240A">
        <w:rPr>
          <w:rFonts w:ascii="Times New Roman" w:eastAsia="Times New Roman" w:hAnsi="Times New Roman"/>
          <w:sz w:val="26"/>
          <w:szCs w:val="26"/>
          <w:lang w:eastAsia="ru-RU" w:bidi="ru-RU"/>
        </w:rPr>
        <w:t>Проработать возможность включения в нацпроект капитального ремонта культурно-досуговых учреждений в городских поселениях с населением свыше 50 тысяч человек (до 500 тысяч человек).</w:t>
      </w:r>
    </w:p>
    <w:p w:rsidR="00010B37" w:rsidRPr="00F0240A" w:rsidRDefault="00010B37" w:rsidP="00F0240A">
      <w:pPr>
        <w:pStyle w:val="a6"/>
        <w:widowControl w:val="0"/>
        <w:numPr>
          <w:ilvl w:val="0"/>
          <w:numId w:val="2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0240A">
        <w:rPr>
          <w:rFonts w:ascii="Times New Roman" w:eastAsia="Times New Roman" w:hAnsi="Times New Roman"/>
          <w:sz w:val="26"/>
          <w:szCs w:val="26"/>
        </w:rPr>
        <w:t>Разработать программы по капитальному ремонту и модернизации муниципальных музеев, по ремонту школ искусств. Отремонтировать не менее 10 объектов.</w:t>
      </w:r>
    </w:p>
    <w:p w:rsidR="00010B37" w:rsidRPr="00F0240A" w:rsidRDefault="00010B37" w:rsidP="00F0240A">
      <w:pPr>
        <w:pStyle w:val="a6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0240A">
        <w:rPr>
          <w:rFonts w:ascii="Times New Roman" w:hAnsi="Times New Roman"/>
          <w:sz w:val="26"/>
          <w:szCs w:val="26"/>
        </w:rPr>
        <w:t>Продолжить работу по обеспечению муниципалитетов современными культурными учреждениями, клубами, Домами культуры, в том числе за счет строительства модульных Домов культуры на селе.</w:t>
      </w:r>
    </w:p>
    <w:p w:rsidR="00010B37" w:rsidRPr="00F0240A" w:rsidRDefault="00010B37" w:rsidP="00F0240A">
      <w:pPr>
        <w:pStyle w:val="a6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0240A">
        <w:rPr>
          <w:rFonts w:ascii="Times New Roman" w:hAnsi="Times New Roman"/>
          <w:sz w:val="26"/>
          <w:szCs w:val="26"/>
          <w:shd w:val="clear" w:color="auto" w:fill="FFFFFF"/>
        </w:rPr>
        <w:t xml:space="preserve">Повысить доступность культурных учреждений, в том числе за счет модернизации и развития передвижных клубных учреждений (обновление и расширение парка автоклубов), обеспечения доступа людей с ограниченными возможностями здоровья к получению услуг в сфере культуры, искусства и эстетического образования. </w:t>
      </w:r>
    </w:p>
    <w:p w:rsidR="00010B37" w:rsidRPr="00F0240A" w:rsidRDefault="00010B37" w:rsidP="00F0240A">
      <w:pPr>
        <w:pStyle w:val="a6"/>
        <w:widowControl w:val="0"/>
        <w:numPr>
          <w:ilvl w:val="0"/>
          <w:numId w:val="2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0240A">
        <w:rPr>
          <w:rFonts w:ascii="Times New Roman" w:hAnsi="Times New Roman"/>
          <w:sz w:val="26"/>
          <w:szCs w:val="26"/>
        </w:rPr>
        <w:t>Содействовать развитию паломническо-культурного кластера «Арзамас-Дивеево-Саров», направленного на сохранение исторических и культурных ценностей Нижегородской области и развитие туризма в регионе.</w:t>
      </w:r>
    </w:p>
    <w:p w:rsidR="00010B37" w:rsidRPr="00F0240A" w:rsidRDefault="00010B37" w:rsidP="00F0240A">
      <w:pPr>
        <w:pStyle w:val="a6"/>
        <w:numPr>
          <w:ilvl w:val="0"/>
          <w:numId w:val="2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0240A">
        <w:rPr>
          <w:rFonts w:ascii="Times New Roman" w:hAnsi="Times New Roman"/>
          <w:sz w:val="26"/>
          <w:szCs w:val="26"/>
        </w:rPr>
        <w:t>Содействовать строительству и реконструкции объектов туристической направленности, созданию туристических кластеров на территории Нижегородской области.</w:t>
      </w:r>
    </w:p>
    <w:p w:rsidR="00010B37" w:rsidRPr="00F0240A" w:rsidRDefault="00010B37" w:rsidP="00F0240A">
      <w:pPr>
        <w:pStyle w:val="a6"/>
        <w:numPr>
          <w:ilvl w:val="0"/>
          <w:numId w:val="2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0240A">
        <w:rPr>
          <w:rFonts w:ascii="Times New Roman" w:hAnsi="Times New Roman"/>
          <w:sz w:val="26"/>
          <w:szCs w:val="26"/>
        </w:rPr>
        <w:t>Содействовать сохранению и возрождению народно-художественных промыслов в Нижегородской области, подготовке и переподготовке специалистов, занятых в народно-художественных промыслах.</w:t>
      </w:r>
    </w:p>
    <w:p w:rsidR="00010B37" w:rsidRPr="00F80C6A" w:rsidRDefault="00010B37" w:rsidP="00010B37">
      <w:pPr>
        <w:pageBreakBefore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  <w:u w:val="single"/>
        </w:rPr>
        <w:lastRenderedPageBreak/>
        <w:t>СВЯЗЬ — УДОБСТВО И КАЧЕСТВО ДЛЯ ЖИТЕЛЕЙ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 «</w:t>
      </w:r>
      <w:r w:rsidRPr="00F80C6A">
        <w:rPr>
          <w:rFonts w:ascii="Times New Roman" w:hAnsi="Times New Roman"/>
          <w:b/>
          <w:sz w:val="26"/>
          <w:szCs w:val="26"/>
        </w:rPr>
        <w:t>ЕДИНАЯ РОССИЯ</w:t>
      </w:r>
      <w:r w:rsidRPr="00F80C6A">
        <w:rPr>
          <w:rFonts w:ascii="Times New Roman" w:hAnsi="Times New Roman"/>
          <w:sz w:val="26"/>
          <w:szCs w:val="26"/>
        </w:rPr>
        <w:t>» уделяет особое внимание развитию сферы связи и информационных технологий, содействует расширению доступа жителей к интернету, работает над тем, чтобы всё большее количество нижегородцев могло получить государственные и муниципальные услуги, не выходя из дома.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Нам удалось за прошедшие 5 лет добиться подключения к интернету 466 школ, больниц и иных социальных объектов, а также более 1 150 поселений. В поселениях численностью от 250 до 500 человек с 2016 года появились 18 188 новых пользователей интернета.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В настоящее время областной портал </w:t>
      </w:r>
      <w:r w:rsidRPr="00F80C6A">
        <w:rPr>
          <w:rFonts w:ascii="Times New Roman" w:hAnsi="Times New Roman"/>
          <w:bCs/>
          <w:sz w:val="26"/>
          <w:szCs w:val="26"/>
        </w:rPr>
        <w:t>государственных и муниципальных услуг</w:t>
      </w:r>
      <w:r w:rsidRPr="00F80C6A">
        <w:rPr>
          <w:rFonts w:ascii="Times New Roman" w:hAnsi="Times New Roman"/>
          <w:sz w:val="26"/>
          <w:szCs w:val="26"/>
        </w:rPr>
        <w:t xml:space="preserve"> дает возможность направить электронные заявления на получение 79 государственных, 692 муниципальных услуг и отслеживать ход их исполнения через личный кабинет заявителя. С 2016 года доля граждан, обратившихся за получением государственных и муниципальных услуг, выросла с 49% до 90%. Развитие системы предоставления государственных и муниципальных услуг через интернет — приоритет Партии.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</w:p>
    <w:p w:rsidR="00010B37" w:rsidRPr="00F80C6A" w:rsidRDefault="00010B37" w:rsidP="00010B37">
      <w:pPr>
        <w:pStyle w:val="a6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Продолжить работу по устранению цифрового неравенства, обеспечению доступности услуг связи для жителей сельской местности, особенно для проживающих в удаленных и труднодоступных районах.</w:t>
      </w:r>
    </w:p>
    <w:p w:rsidR="00010B37" w:rsidRPr="00F80C6A" w:rsidRDefault="00010B37" w:rsidP="00010B37">
      <w:pPr>
        <w:pStyle w:val="a6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Содействовать внедрению </w:t>
      </w:r>
      <w:r w:rsidRPr="00F80C6A">
        <w:rPr>
          <w:rFonts w:ascii="Times New Roman" w:hAnsi="Times New Roman"/>
          <w:sz w:val="26"/>
          <w:szCs w:val="26"/>
          <w:lang w:val="en-US"/>
        </w:rPr>
        <w:t>IT</w:t>
      </w:r>
      <w:r w:rsidRPr="00F80C6A">
        <w:rPr>
          <w:rFonts w:ascii="Times New Roman" w:hAnsi="Times New Roman"/>
          <w:sz w:val="26"/>
          <w:szCs w:val="26"/>
        </w:rPr>
        <w:t>-проектов, направленных на улучшение коммуникации и взаимодействия людей в различных сферах, в том числе путем дальнейшей реализации проекта «Умный город».</w:t>
      </w:r>
    </w:p>
    <w:p w:rsidR="00010B37" w:rsidRPr="00F80C6A" w:rsidRDefault="00010B37" w:rsidP="00010B37">
      <w:pPr>
        <w:pStyle w:val="a6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063FB">
        <w:rPr>
          <w:rFonts w:ascii="Times New Roman" w:hAnsi="Times New Roman"/>
          <w:sz w:val="26"/>
          <w:szCs w:val="26"/>
        </w:rPr>
        <w:t>Обеспечить</w:t>
      </w:r>
      <w:r w:rsidRPr="00F80C6A">
        <w:rPr>
          <w:rFonts w:ascii="Times New Roman" w:hAnsi="Times New Roman"/>
          <w:sz w:val="26"/>
          <w:szCs w:val="26"/>
        </w:rPr>
        <w:t xml:space="preserve"> завершение реформы универсальных услуг связи с созданием точек доступа в населенных пунктах численностью от 250 до 500 человек и предоставлением населению доступа к интернету на скорости не менее 10 Мбит/с.</w:t>
      </w:r>
    </w:p>
    <w:p w:rsidR="00010B37" w:rsidRPr="00F80C6A" w:rsidRDefault="00010B37" w:rsidP="00010B37">
      <w:pPr>
        <w:pStyle w:val="a6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Расширить перечень государственных услуг, оказываемых в МФЦ, и включить в него наиболее проблемные и массовые услуги</w:t>
      </w:r>
      <w:r w:rsidRPr="00F80C6A">
        <w:rPr>
          <w:rFonts w:ascii="Times New Roman" w:eastAsia="Times New Roman" w:hAnsi="Times New Roman"/>
          <w:sz w:val="26"/>
          <w:szCs w:val="26"/>
        </w:rPr>
        <w:t>.</w:t>
      </w:r>
    </w:p>
    <w:p w:rsidR="00010B37" w:rsidRPr="00F80C6A" w:rsidRDefault="00010B37" w:rsidP="00010B37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Обеспечить контроль исполнения нормы закона о запрете требовать от граждан документы, уже имеющиеся в органах власти.</w:t>
      </w:r>
    </w:p>
    <w:p w:rsidR="00010B37" w:rsidRPr="00F80C6A" w:rsidRDefault="00010B37" w:rsidP="00010B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B37" w:rsidRPr="00F80C6A" w:rsidRDefault="00010B37" w:rsidP="00010B37">
      <w:pPr>
        <w:pageBreakBefore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80C6A">
        <w:rPr>
          <w:rFonts w:ascii="Times New Roman" w:hAnsi="Times New Roman"/>
          <w:b/>
          <w:sz w:val="26"/>
          <w:szCs w:val="26"/>
          <w:u w:val="single"/>
        </w:rPr>
        <w:lastRenderedPageBreak/>
        <w:t>УСПЕШНОЕ РАЗВИТИЕ ОБЛАСТИ – РОСТ КАЧЕСТВА ЖИЗНИ НИЖЕГОРОДЦЕВ</w:t>
      </w:r>
    </w:p>
    <w:p w:rsidR="00010B37" w:rsidRPr="00F80C6A" w:rsidRDefault="00010B37" w:rsidP="00010B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  <w:u w:val="single"/>
        </w:rPr>
        <w:t>РАЗВИТИЕ ЭКОНОМИКИ И СОЗДАНИЕ НОВЫХ РАБОЧИХ МЕСТ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Современная и эффективная экономика — основа для повышения уровня и качества жизни. Инициативы «</w:t>
      </w:r>
      <w:r w:rsidRPr="00F80C6A">
        <w:rPr>
          <w:rFonts w:ascii="Times New Roman" w:hAnsi="Times New Roman"/>
          <w:b/>
          <w:sz w:val="26"/>
          <w:szCs w:val="26"/>
        </w:rPr>
        <w:t>ЕДИНОЙ РОССИИ</w:t>
      </w:r>
      <w:r w:rsidRPr="00F80C6A">
        <w:rPr>
          <w:rFonts w:ascii="Times New Roman" w:hAnsi="Times New Roman"/>
          <w:sz w:val="26"/>
          <w:szCs w:val="26"/>
        </w:rPr>
        <w:t xml:space="preserve">» направлены на всестороннее развитие производительных сил и предпринимательства, улучшение инвестиционного климата, а главное — на </w:t>
      </w:r>
      <w:r w:rsidRPr="00F80C6A">
        <w:rPr>
          <w:rFonts w:ascii="Times New Roman" w:hAnsi="Times New Roman"/>
          <w:b/>
          <w:sz w:val="26"/>
          <w:szCs w:val="26"/>
        </w:rPr>
        <w:t>создание достойно оплачиваемых рабочих мест для жителей Нижегородской области</w:t>
      </w:r>
      <w:r w:rsidRPr="00F80C6A">
        <w:rPr>
          <w:rFonts w:ascii="Times New Roman" w:hAnsi="Times New Roman"/>
          <w:sz w:val="26"/>
          <w:szCs w:val="26"/>
        </w:rPr>
        <w:t xml:space="preserve">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Нижегородская область в 2021 году заняла 6-е место в стране по качеству инвестиционного климата. До конца 2021 года планируется завершение реализации 11 инвестиционных проектов на сумму 21,9 млрд рублей, ожидается создание 1 916 новых рабочих мест. Всего с 2016 года открыты 946 новых производств на 18,2 тысячи рабочих мест.</w:t>
      </w:r>
    </w:p>
    <w:p w:rsidR="00010B37" w:rsidRPr="00F80C6A" w:rsidRDefault="00010B37" w:rsidP="00010B37">
      <w:pPr>
        <w:pStyle w:val="1"/>
        <w:ind w:right="160" w:firstLine="700"/>
        <w:rPr>
          <w:sz w:val="26"/>
          <w:szCs w:val="26"/>
        </w:rPr>
      </w:pPr>
      <w:r w:rsidRPr="00F80C6A">
        <w:rPr>
          <w:sz w:val="26"/>
          <w:szCs w:val="26"/>
        </w:rPr>
        <w:t>В настоящее время сформирована и функционирует система бизнес-инкубаторов и развития проектов, включающая в себя 2 технопарка («Анкудиновка» и «Саров») и 10 бизнес-инкубаторов. Также в области действуют 50 центров поддержки предпринимательства</w:t>
      </w:r>
    </w:p>
    <w:p w:rsidR="00010B37" w:rsidRPr="00F80C6A" w:rsidRDefault="00010B37" w:rsidP="00010B37">
      <w:pPr>
        <w:pStyle w:val="1"/>
        <w:shd w:val="clear" w:color="auto" w:fill="auto"/>
        <w:ind w:right="160" w:firstLine="700"/>
        <w:rPr>
          <w:sz w:val="26"/>
          <w:szCs w:val="26"/>
        </w:rPr>
      </w:pPr>
      <w:r w:rsidRPr="00F80C6A">
        <w:rPr>
          <w:sz w:val="26"/>
          <w:szCs w:val="26"/>
        </w:rPr>
        <w:t xml:space="preserve">В 2019 году Нижегородская область стала одним из 5 пилотных регионов, в которых в рамках национального проекта «Наука» создаются научно-образовательные центры мирового уровня (НОЦ). Наш регион — один из лидеров цифровой индустрии России, где работают более 1 000 </w:t>
      </w:r>
      <w:r w:rsidRPr="00F80C6A">
        <w:rPr>
          <w:sz w:val="26"/>
          <w:szCs w:val="26"/>
          <w:lang w:val="en-US"/>
        </w:rPr>
        <w:t>I</w:t>
      </w:r>
      <w:r w:rsidRPr="00F80C6A">
        <w:rPr>
          <w:sz w:val="26"/>
          <w:szCs w:val="26"/>
        </w:rPr>
        <w:t xml:space="preserve">Т-компаний с 40 000 </w:t>
      </w:r>
      <w:r w:rsidRPr="00F80C6A">
        <w:rPr>
          <w:sz w:val="26"/>
          <w:szCs w:val="26"/>
          <w:lang w:val="en-US"/>
        </w:rPr>
        <w:t>I</w:t>
      </w:r>
      <w:r w:rsidRPr="00F80C6A">
        <w:rPr>
          <w:sz w:val="26"/>
          <w:szCs w:val="26"/>
        </w:rPr>
        <w:t>Т-специалистов. Налоговые ставки для них снижены до 2031 года.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Нижегородская область </w:t>
      </w:r>
      <w:r w:rsidRPr="00F80C6A">
        <w:rPr>
          <w:rFonts w:ascii="Times New Roman" w:eastAsia="Times New Roman" w:hAnsi="Times New Roman"/>
          <w:sz w:val="26"/>
          <w:szCs w:val="26"/>
        </w:rPr>
        <w:t>смогл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достойно противостоять </w:t>
      </w:r>
      <w:r>
        <w:rPr>
          <w:rFonts w:ascii="Times New Roman" w:eastAsia="Times New Roman" w:hAnsi="Times New Roman"/>
          <w:sz w:val="26"/>
          <w:szCs w:val="26"/>
        </w:rPr>
        <w:t xml:space="preserve">пандемии </w:t>
      </w:r>
      <w:r w:rsidRPr="00F80C6A">
        <w:rPr>
          <w:rFonts w:ascii="Times New Roman" w:eastAsia="Times New Roman" w:hAnsi="Times New Roman"/>
          <w:sz w:val="26"/>
          <w:szCs w:val="26"/>
        </w:rPr>
        <w:t>и поддержать производителей, включая малый и средний бизнес.</w:t>
      </w:r>
      <w:r w:rsidRPr="00F80C6A">
        <w:rPr>
          <w:rFonts w:ascii="Times New Roman" w:hAnsi="Times New Roman"/>
          <w:sz w:val="26"/>
          <w:szCs w:val="26"/>
        </w:rPr>
        <w:t xml:space="preserve">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принимала активное участие в подготовке законопроектов, связанных со снижением ставок налога на имущество и предоставлением субсидий на оплату коммунальных услуг для малого и среднего бизнеса в период пандемии. Благодаря этим мерам поддержки </w:t>
      </w:r>
      <w:r w:rsidRPr="00F80C6A">
        <w:rPr>
          <w:rFonts w:ascii="Times New Roman" w:hAnsi="Times New Roman"/>
          <w:b/>
          <w:sz w:val="26"/>
          <w:szCs w:val="26"/>
        </w:rPr>
        <w:t>более 42 тысяч нижегородцев сохранили свои рабочие места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10B37" w:rsidRPr="00010B37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Благодаря принятому по инициативе фракции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в региональном парламенте областному закону 161 организация получила официальный с</w:t>
      </w:r>
      <w:r w:rsidRPr="00010B37">
        <w:rPr>
          <w:rFonts w:ascii="Times New Roman" w:hAnsi="Times New Roman"/>
          <w:sz w:val="26"/>
          <w:szCs w:val="26"/>
        </w:rPr>
        <w:t xml:space="preserve">татус </w:t>
      </w:r>
      <w:r w:rsidRPr="00010B37">
        <w:rPr>
          <w:rFonts w:ascii="Times New Roman" w:hAnsi="Times New Roman"/>
          <w:bCs/>
          <w:sz w:val="26"/>
          <w:szCs w:val="26"/>
        </w:rPr>
        <w:t>социального предприятия</w:t>
      </w:r>
      <w:r w:rsidRPr="00010B37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010B37">
        <w:rPr>
          <w:rFonts w:ascii="Times New Roman" w:hAnsi="Times New Roman"/>
          <w:sz w:val="26"/>
          <w:szCs w:val="26"/>
        </w:rPr>
        <w:t xml:space="preserve">Нижегородская область вошла в топ-5 регионов по количеству социальных предприятий. </w:t>
      </w:r>
    </w:p>
    <w:p w:rsidR="00010B37" w:rsidRPr="00010B37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</w:p>
    <w:p w:rsidR="00010B37" w:rsidRPr="00010B37" w:rsidRDefault="00010B37" w:rsidP="00F0240A">
      <w:pPr>
        <w:pStyle w:val="a6"/>
        <w:numPr>
          <w:ilvl w:val="0"/>
          <w:numId w:val="16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Сохранить и улучшить благоприятный инвестклимат в области. </w:t>
      </w:r>
    </w:p>
    <w:p w:rsidR="00010B37" w:rsidRPr="00010B37" w:rsidRDefault="00010B37" w:rsidP="00F0240A">
      <w:pPr>
        <w:pStyle w:val="a6"/>
        <w:numPr>
          <w:ilvl w:val="0"/>
          <w:numId w:val="16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Развить регион как центр высокотехнологичного и наукоемкого производства. Поддержать открытие новых производств и создание новых рабочих мест.</w:t>
      </w:r>
    </w:p>
    <w:p w:rsidR="00010B37" w:rsidRPr="00010B37" w:rsidRDefault="00010B37" w:rsidP="00F0240A">
      <w:pPr>
        <w:pStyle w:val="a6"/>
        <w:numPr>
          <w:ilvl w:val="0"/>
          <w:numId w:val="16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Создать новые промышленные кластеры с инновационными производствами и научно-образовательными учреждениями.</w:t>
      </w:r>
      <w:r w:rsidRPr="00010B37">
        <w:rPr>
          <w:rFonts w:ascii="Times New Roman" w:eastAsia="Times New Roman" w:hAnsi="Times New Roman"/>
          <w:sz w:val="26"/>
          <w:szCs w:val="26"/>
        </w:rPr>
        <w:t xml:space="preserve"> Содействовать развитию </w:t>
      </w:r>
      <w:r w:rsidRPr="00010B37">
        <w:rPr>
          <w:rFonts w:ascii="Times New Roman" w:eastAsia="Times New Roman" w:hAnsi="Times New Roman"/>
          <w:sz w:val="26"/>
          <w:szCs w:val="26"/>
          <w:lang w:val="en-US"/>
        </w:rPr>
        <w:t>IT</w:t>
      </w:r>
      <w:r w:rsidRPr="00010B37">
        <w:rPr>
          <w:rFonts w:ascii="Times New Roman" w:eastAsia="Times New Roman" w:hAnsi="Times New Roman"/>
          <w:sz w:val="26"/>
          <w:szCs w:val="26"/>
        </w:rPr>
        <w:t>-кластеров, в том числе участвовать в создании в Нижнем Новгороде до 2024 года IT-квартала.</w:t>
      </w:r>
    </w:p>
    <w:p w:rsidR="00010B37" w:rsidRPr="00010B37" w:rsidRDefault="00010B37" w:rsidP="00F0240A">
      <w:pPr>
        <w:pStyle w:val="a6"/>
        <w:numPr>
          <w:ilvl w:val="0"/>
          <w:numId w:val="16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Поддержать, в том числе и путем налоговых льгот представителей малого и среднего бизнеса, занятых в сферах социального предпринимательства, IT-технологий, туризма и импортозамещения.</w:t>
      </w:r>
    </w:p>
    <w:p w:rsidR="00010B37" w:rsidRPr="00010B37" w:rsidRDefault="00010B37" w:rsidP="00F0240A">
      <w:pPr>
        <w:pStyle w:val="a6"/>
        <w:numPr>
          <w:ilvl w:val="0"/>
          <w:numId w:val="16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Обеспечить в регионе развитие государственно-частного партнерства.</w:t>
      </w:r>
    </w:p>
    <w:p w:rsidR="00010B37" w:rsidRPr="00010B37" w:rsidRDefault="00010B37" w:rsidP="00F0240A">
      <w:pPr>
        <w:pStyle w:val="a6"/>
        <w:numPr>
          <w:ilvl w:val="0"/>
          <w:numId w:val="16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u w:val="single"/>
        </w:rPr>
      </w:pPr>
      <w:r w:rsidRPr="00010B37">
        <w:rPr>
          <w:rFonts w:ascii="Times New Roman" w:hAnsi="Times New Roman"/>
          <w:sz w:val="26"/>
          <w:szCs w:val="26"/>
        </w:rPr>
        <w:t>Развить инфраструктуру поддержки предпринимательской активности.</w:t>
      </w:r>
    </w:p>
    <w:p w:rsidR="00010B37" w:rsidRPr="00010B37" w:rsidRDefault="00010B37" w:rsidP="00F0240A">
      <w:pPr>
        <w:pStyle w:val="a6"/>
        <w:numPr>
          <w:ilvl w:val="0"/>
          <w:numId w:val="16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u w:val="single"/>
        </w:rPr>
      </w:pPr>
      <w:r w:rsidRPr="00010B37">
        <w:rPr>
          <w:rFonts w:ascii="Times New Roman" w:hAnsi="Times New Roman"/>
          <w:sz w:val="26"/>
          <w:szCs w:val="26"/>
        </w:rPr>
        <w:t>Содействовать повышению доступа предпринимателей к финансовому капиталу и эффективности системы государственной финансовой поддержки.</w:t>
      </w:r>
    </w:p>
    <w:p w:rsidR="00010B37" w:rsidRPr="00010B37" w:rsidRDefault="00010B37" w:rsidP="00F0240A">
      <w:pPr>
        <w:pStyle w:val="a6"/>
        <w:numPr>
          <w:ilvl w:val="0"/>
          <w:numId w:val="16"/>
        </w:numPr>
        <w:tabs>
          <w:tab w:val="left" w:pos="567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u w:val="single"/>
        </w:rPr>
      </w:pPr>
      <w:r w:rsidRPr="00010B37">
        <w:rPr>
          <w:rFonts w:ascii="Times New Roman" w:hAnsi="Times New Roman"/>
          <w:sz w:val="26"/>
          <w:szCs w:val="26"/>
        </w:rPr>
        <w:t>Внедрить программы производственно-ориентированного высшего, среднего специального и дополнительного образования.</w:t>
      </w:r>
    </w:p>
    <w:p w:rsidR="00010B37" w:rsidRPr="00F80C6A" w:rsidRDefault="00010B37" w:rsidP="00010B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80C6A">
        <w:rPr>
          <w:rFonts w:ascii="Times New Roman" w:hAnsi="Times New Roman"/>
          <w:b/>
          <w:sz w:val="26"/>
          <w:szCs w:val="26"/>
          <w:u w:val="single"/>
        </w:rPr>
        <w:br w:type="page"/>
      </w:r>
      <w:r w:rsidRPr="00F80C6A">
        <w:rPr>
          <w:rFonts w:ascii="Times New Roman" w:hAnsi="Times New Roman"/>
          <w:b/>
          <w:sz w:val="26"/>
          <w:szCs w:val="26"/>
          <w:u w:val="single"/>
        </w:rPr>
        <w:lastRenderedPageBreak/>
        <w:t>ТЕРРИТОРИАЛЬНОЕ РАЗВИТИЕ:</w:t>
      </w:r>
    </w:p>
    <w:p w:rsidR="00010B37" w:rsidRPr="00F80C6A" w:rsidRDefault="00010B37" w:rsidP="00010B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80C6A">
        <w:rPr>
          <w:rFonts w:ascii="Times New Roman" w:hAnsi="Times New Roman"/>
          <w:b/>
          <w:sz w:val="26"/>
          <w:szCs w:val="26"/>
          <w:u w:val="single"/>
        </w:rPr>
        <w:t>ДОРОГИ, ТРАНСПОРТ, ИНФРАСТРУКТУРА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– УДОБСТВО И КОМФОРТ ДЛЯ ЖИТЕЛЕЙ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0C6A">
        <w:rPr>
          <w:rFonts w:ascii="Times New Roman" w:eastAsia="Times New Roman" w:hAnsi="Times New Roman"/>
          <w:sz w:val="26"/>
          <w:szCs w:val="26"/>
        </w:rPr>
        <w:t xml:space="preserve">Партия уверена, что благополучная жизнь в нашей стране, развитие территорий зависят в том числе и от качества и наличия автодорог, мостов и переездов, от состояния и возможностей общественного транспорта.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0C6A">
        <w:rPr>
          <w:rFonts w:ascii="Times New Roman" w:eastAsia="Times New Roman" w:hAnsi="Times New Roman"/>
          <w:sz w:val="26"/>
          <w:szCs w:val="26"/>
        </w:rPr>
        <w:t xml:space="preserve">При поддержке </w:t>
      </w:r>
      <w:r w:rsidRPr="00343D7F">
        <w:rPr>
          <w:rFonts w:ascii="Times New Roman" w:eastAsia="Times New Roman" w:hAnsi="Times New Roman"/>
          <w:b/>
          <w:sz w:val="26"/>
          <w:szCs w:val="26"/>
        </w:rPr>
        <w:t>«ЕДИНОЙ РОССИИ»</w:t>
      </w:r>
      <w:r w:rsidRPr="00F80C6A">
        <w:rPr>
          <w:rFonts w:ascii="Times New Roman" w:eastAsia="Times New Roman" w:hAnsi="Times New Roman"/>
          <w:sz w:val="26"/>
          <w:szCs w:val="26"/>
        </w:rPr>
        <w:t xml:space="preserve"> удалось увеличить п</w:t>
      </w:r>
      <w:r w:rsidRPr="00F80C6A">
        <w:rPr>
          <w:rFonts w:ascii="Times New Roman" w:hAnsi="Times New Roman"/>
          <w:bCs/>
          <w:sz w:val="26"/>
          <w:szCs w:val="26"/>
        </w:rPr>
        <w:t xml:space="preserve">ротяженность </w:t>
      </w:r>
      <w:r w:rsidRPr="00F80C6A">
        <w:rPr>
          <w:rFonts w:ascii="Times New Roman" w:hAnsi="Times New Roman"/>
          <w:sz w:val="26"/>
          <w:szCs w:val="26"/>
        </w:rPr>
        <w:t>ремонтируемых участков автодорог на территории Нижегородской области в 2 раза:</w:t>
      </w:r>
      <w:r w:rsidRPr="00F80C6A">
        <w:rPr>
          <w:rFonts w:ascii="Times New Roman" w:hAnsi="Times New Roman"/>
          <w:bCs/>
          <w:sz w:val="26"/>
          <w:szCs w:val="26"/>
        </w:rPr>
        <w:t xml:space="preserve"> с 544 километров в 2017 году до 1 076 километров в 2020 году. </w:t>
      </w:r>
      <w:r w:rsidRPr="00F80C6A">
        <w:rPr>
          <w:rFonts w:ascii="Times New Roman" w:hAnsi="Times New Roman"/>
          <w:sz w:val="26"/>
          <w:szCs w:val="26"/>
        </w:rPr>
        <w:t xml:space="preserve">Всего с 2017 по 2020 год отремонтированы 3 102 километра автомобильных дорог регионального значения. 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Cs/>
          <w:sz w:val="26"/>
          <w:szCs w:val="26"/>
        </w:rPr>
        <w:t xml:space="preserve">В 2016 году завершено строительство </w:t>
      </w:r>
      <w:r w:rsidRPr="00F80C6A">
        <w:rPr>
          <w:rFonts w:ascii="Times New Roman" w:hAnsi="Times New Roman"/>
          <w:sz w:val="26"/>
          <w:szCs w:val="26"/>
        </w:rPr>
        <w:t xml:space="preserve">третьей очереди Южного обхода Нижнего Новгорода, в 2017-м — второго Борского моста. В 2018 году решена проблема вывода транзитного транспорта за пределы города: завершено строительство автомобильной дороги М-7 «Волга» на участке обхода Нижнего Новгорода. В 2018 году продлен и реконструирован проспект Молодежный до аэропорта Нижний Новгород. Запущено движение </w:t>
      </w:r>
      <w:r w:rsidRPr="00F80C6A">
        <w:rPr>
          <w:rFonts w:ascii="Times New Roman" w:hAnsi="Times New Roman"/>
          <w:bCs/>
          <w:sz w:val="26"/>
          <w:szCs w:val="26"/>
        </w:rPr>
        <w:t>по</w:t>
      </w:r>
      <w:r w:rsidRPr="00F80C6A">
        <w:rPr>
          <w:rFonts w:ascii="Times New Roman" w:hAnsi="Times New Roman"/>
          <w:sz w:val="26"/>
          <w:szCs w:val="26"/>
        </w:rPr>
        <w:t xml:space="preserve"> путепроводу транспортной </w:t>
      </w:r>
      <w:r w:rsidRPr="00F80C6A">
        <w:rPr>
          <w:rFonts w:ascii="Times New Roman" w:hAnsi="Times New Roman"/>
          <w:bCs/>
          <w:sz w:val="26"/>
          <w:szCs w:val="26"/>
        </w:rPr>
        <w:t>развязки</w:t>
      </w:r>
      <w:r w:rsidRPr="00F80C6A">
        <w:rPr>
          <w:rFonts w:ascii="Times New Roman" w:hAnsi="Times New Roman"/>
          <w:sz w:val="26"/>
          <w:szCs w:val="26"/>
        </w:rPr>
        <w:t xml:space="preserve"> </w:t>
      </w:r>
      <w:r w:rsidRPr="00F80C6A">
        <w:rPr>
          <w:rFonts w:ascii="Times New Roman" w:hAnsi="Times New Roman"/>
          <w:bCs/>
          <w:sz w:val="26"/>
          <w:szCs w:val="26"/>
        </w:rPr>
        <w:t>в</w:t>
      </w:r>
      <w:r w:rsidRPr="00F80C6A">
        <w:rPr>
          <w:rFonts w:ascii="Times New Roman" w:hAnsi="Times New Roman"/>
          <w:sz w:val="26"/>
          <w:szCs w:val="26"/>
        </w:rPr>
        <w:t xml:space="preserve"> </w:t>
      </w:r>
      <w:r w:rsidRPr="00F80C6A">
        <w:rPr>
          <w:rFonts w:ascii="Times New Roman" w:hAnsi="Times New Roman"/>
          <w:bCs/>
          <w:sz w:val="26"/>
          <w:szCs w:val="26"/>
        </w:rPr>
        <w:t>Ольгино</w:t>
      </w:r>
      <w:r w:rsidRPr="00F80C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80C6A">
        <w:rPr>
          <w:rFonts w:ascii="Times New Roman" w:hAnsi="Times New Roman"/>
          <w:sz w:val="26"/>
          <w:szCs w:val="26"/>
        </w:rPr>
        <w:t>и трассы от Неклюдова до Золотова.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Все это позволило Нижегородской области дважды стать одним из лидеров по количеству сданных дорог среди всех субъектов России и уступить лишь Московской области.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80C6A">
        <w:rPr>
          <w:rFonts w:ascii="Times New Roman" w:hAnsi="Times New Roman"/>
          <w:bCs/>
          <w:sz w:val="26"/>
          <w:szCs w:val="26"/>
        </w:rPr>
        <w:t>В 2018 году введены в эксплуатацию станция метро «Стрелка» и обновленный аэропорт Нижний Новгород.</w:t>
      </w:r>
    </w:p>
    <w:p w:rsidR="00010B37" w:rsidRPr="00F80C6A" w:rsidRDefault="00010B37" w:rsidP="00010B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bCs/>
          <w:sz w:val="26"/>
          <w:szCs w:val="26"/>
        </w:rPr>
        <w:t>«ЕДИНАЯ РОССИЯ»</w:t>
      </w:r>
      <w:r w:rsidRPr="00F80C6A">
        <w:rPr>
          <w:rFonts w:ascii="Times New Roman" w:hAnsi="Times New Roman"/>
          <w:bCs/>
          <w:sz w:val="26"/>
          <w:szCs w:val="26"/>
        </w:rPr>
        <w:t xml:space="preserve"> также поддержала и инициативу по</w:t>
      </w:r>
      <w:r w:rsidRPr="00F80C6A">
        <w:rPr>
          <w:rFonts w:ascii="Times New Roman" w:hAnsi="Times New Roman"/>
          <w:sz w:val="26"/>
          <w:szCs w:val="26"/>
        </w:rPr>
        <w:t xml:space="preserve"> переводу общественного транспорта на природный газ в качестве моторного топлива. Всего на данный момент 773 автобуса работают на метане.</w:t>
      </w:r>
      <w:r w:rsidRPr="00495F74">
        <w:rPr>
          <w:rFonts w:ascii="Times New Roman" w:hAnsi="Times New Roman"/>
          <w:sz w:val="26"/>
          <w:szCs w:val="26"/>
        </w:rPr>
        <w:t xml:space="preserve"> </w:t>
      </w:r>
      <w:r w:rsidRPr="00F80C6A">
        <w:rPr>
          <w:rFonts w:ascii="Times New Roman" w:hAnsi="Times New Roman"/>
          <w:sz w:val="26"/>
          <w:szCs w:val="26"/>
        </w:rPr>
        <w:t xml:space="preserve">Партия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ставит долгосрочные цели в решении транспортно-логистических вопросов</w:t>
      </w:r>
      <w:r>
        <w:rPr>
          <w:rFonts w:ascii="Times New Roman" w:hAnsi="Times New Roman"/>
          <w:sz w:val="26"/>
          <w:szCs w:val="26"/>
        </w:rPr>
        <w:t>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 </w:t>
      </w:r>
      <w:r w:rsidRPr="00F80C6A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</w:p>
    <w:p w:rsidR="00010B37" w:rsidRPr="00010B37" w:rsidRDefault="00010B37" w:rsidP="00F0240A">
      <w:pPr>
        <w:pStyle w:val="a6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Обеспечить выполнение задач Президента по строительству и реконструкции автодорог и новых развязок. </w:t>
      </w:r>
      <w:r w:rsidRPr="00010B37">
        <w:rPr>
          <w:rFonts w:ascii="Times New Roman" w:eastAsia="Times New Roman" w:hAnsi="Times New Roman"/>
          <w:sz w:val="26"/>
          <w:szCs w:val="26"/>
        </w:rPr>
        <w:t>Содействовать строительству дублера проспекта Гагарина (г. Нижний Новгород).</w:t>
      </w:r>
    </w:p>
    <w:p w:rsidR="00010B37" w:rsidRPr="00010B37" w:rsidRDefault="00010B37" w:rsidP="00F0240A">
      <w:pPr>
        <w:pStyle w:val="a6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eastAsia="Times New Roman" w:hAnsi="Times New Roman"/>
          <w:sz w:val="26"/>
          <w:szCs w:val="26"/>
        </w:rPr>
        <w:t xml:space="preserve">Добиваться увеличения объема строительства муниципальных дорог. Разработать программу по строительству подъездов к населенным пунктам «Дорога к дому».   </w:t>
      </w:r>
    </w:p>
    <w:p w:rsidR="00010B37" w:rsidRPr="00010B37" w:rsidRDefault="00010B37" w:rsidP="00F0240A">
      <w:pPr>
        <w:pStyle w:val="a6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Продолжать строительство обходов крупных городов: Арзамаса, Балахны, Кстова, — а также мостов и путепроводов.</w:t>
      </w:r>
    </w:p>
    <w:p w:rsidR="00010B37" w:rsidRPr="00010B37" w:rsidRDefault="00010B37" w:rsidP="00F0240A">
      <w:pPr>
        <w:pStyle w:val="a6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eastAsia="Times New Roman" w:hAnsi="Times New Roman"/>
          <w:sz w:val="26"/>
          <w:szCs w:val="26"/>
        </w:rPr>
        <w:t>Поддерживать программы по развитию сети заправочных и зарядных станций для транспортных средств, работающих на альтернативных видах энергоресурсов.</w:t>
      </w:r>
    </w:p>
    <w:p w:rsidR="00010B37" w:rsidRPr="00010B37" w:rsidRDefault="00010B37" w:rsidP="00F0240A">
      <w:pPr>
        <w:pStyle w:val="a6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Содействовать повышению комфорта общественного транспорта,</w:t>
      </w:r>
      <w:r w:rsidRPr="00010B37">
        <w:rPr>
          <w:rFonts w:ascii="Times New Roman CYR" w:hAnsi="Times New Roman CYR" w:cs="Times New Roman CYR"/>
          <w:color w:val="000000"/>
          <w:sz w:val="26"/>
          <w:szCs w:val="26"/>
        </w:rPr>
        <w:t xml:space="preserve"> его дальнейшей модернизации, развитию маршрутной сети. </w:t>
      </w:r>
    </w:p>
    <w:p w:rsidR="00010B37" w:rsidRPr="00010B37" w:rsidRDefault="00010B37" w:rsidP="00F0240A">
      <w:pPr>
        <w:pStyle w:val="a6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010B37">
        <w:rPr>
          <w:rFonts w:ascii="Times New Roman" w:eastAsia="Times New Roman" w:hAnsi="Times New Roman"/>
          <w:sz w:val="26"/>
          <w:szCs w:val="26"/>
        </w:rPr>
        <w:t>Содействовать развитию метрополитена в г. Нижний Новгород — строительству 4 новых станций метро: до станции «Сенная» (2 станции), до станции «Сормовская» (2 станции).</w:t>
      </w:r>
    </w:p>
    <w:p w:rsidR="00010B37" w:rsidRPr="00010B37" w:rsidRDefault="00010B37" w:rsidP="00F0240A">
      <w:pPr>
        <w:pStyle w:val="a6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  <w:u w:val="single"/>
        </w:rPr>
      </w:pPr>
      <w:r w:rsidRPr="00010B37">
        <w:rPr>
          <w:rFonts w:ascii="Times New Roman" w:eastAsia="Times New Roman" w:hAnsi="Times New Roman"/>
          <w:sz w:val="26"/>
          <w:szCs w:val="26"/>
        </w:rPr>
        <w:t>Продолжить развитие системы водного городского и областного транспорта, в том числе скоростного судоходства.</w:t>
      </w:r>
    </w:p>
    <w:p w:rsidR="00010B37" w:rsidRPr="00F80C6A" w:rsidRDefault="00010B37" w:rsidP="00010B37">
      <w:pPr>
        <w:pageBreakBefore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КОМПЛЕКСТНОЕ </w:t>
      </w:r>
      <w:r w:rsidRPr="00F80C6A">
        <w:rPr>
          <w:rFonts w:ascii="Times New Roman" w:hAnsi="Times New Roman"/>
          <w:b/>
          <w:sz w:val="26"/>
          <w:szCs w:val="26"/>
          <w:u w:val="single"/>
        </w:rPr>
        <w:t>РАЗВИТИЕ СЕ</w:t>
      </w:r>
      <w:r>
        <w:rPr>
          <w:rFonts w:ascii="Times New Roman" w:hAnsi="Times New Roman"/>
          <w:b/>
          <w:sz w:val="26"/>
          <w:szCs w:val="26"/>
          <w:u w:val="single"/>
        </w:rPr>
        <w:t>ЛЬСКИХ ТЕРРИТОРИЙ: КОМФОРТНАЯ ЖИЗНЬ В КАЖДОМ МУНИЦИПАЛИТЕТЕ</w:t>
      </w: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Сельское хозяйство не только важнейшая сфера экономики, но и образ жизни сотен тысяч нижегородцев. «</w:t>
      </w:r>
      <w:r w:rsidRPr="00F80C6A">
        <w:rPr>
          <w:rFonts w:ascii="Times New Roman" w:hAnsi="Times New Roman"/>
          <w:b/>
          <w:sz w:val="26"/>
          <w:szCs w:val="26"/>
        </w:rPr>
        <w:t>ЕДИНАЯ РОССИЯ</w:t>
      </w:r>
      <w:r w:rsidRPr="00F80C6A">
        <w:rPr>
          <w:rFonts w:ascii="Times New Roman" w:hAnsi="Times New Roman"/>
          <w:sz w:val="26"/>
          <w:szCs w:val="26"/>
        </w:rPr>
        <w:t>» обеспечивает реальную поддержку аграрному сектору экономики, способствует привлечению на село молодых специалистов, развивает инфраструктуру сельских территорий.</w:t>
      </w:r>
    </w:p>
    <w:p w:rsidR="00010B37" w:rsidRPr="00F80C6A" w:rsidRDefault="00010B37" w:rsidP="00010B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При содействии </w:t>
      </w:r>
      <w:r w:rsidRPr="00F80C6A">
        <w:rPr>
          <w:rFonts w:ascii="Times New Roman" w:hAnsi="Times New Roman"/>
          <w:b/>
          <w:sz w:val="26"/>
          <w:szCs w:val="26"/>
        </w:rPr>
        <w:t>«ЕДИНОЙ РОССИИ»</w:t>
      </w:r>
      <w:r w:rsidRPr="00F80C6A">
        <w:rPr>
          <w:rFonts w:ascii="Times New Roman" w:hAnsi="Times New Roman"/>
          <w:sz w:val="26"/>
          <w:szCs w:val="26"/>
        </w:rPr>
        <w:t xml:space="preserve"> проведены мероприятия по повышению эффективности использования земель сельхозназначения. В оборот введены более 9 134 га орошаемых земель.</w:t>
      </w:r>
    </w:p>
    <w:p w:rsidR="00010B37" w:rsidRPr="00F80C6A" w:rsidRDefault="00010B37" w:rsidP="00010B37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Продолжается работа по вводу или приобретению жилья для граждан, проживающих на сельских территориях.</w:t>
      </w:r>
      <w:r w:rsidRPr="00F80C6A">
        <w:rPr>
          <w:rFonts w:ascii="Times New Roman" w:hAnsi="Times New Roman"/>
          <w:b/>
          <w:sz w:val="26"/>
          <w:szCs w:val="26"/>
        </w:rPr>
        <w:t xml:space="preserve"> </w:t>
      </w:r>
      <w:r w:rsidRPr="00F80C6A">
        <w:rPr>
          <w:rFonts w:ascii="Times New Roman" w:hAnsi="Times New Roman"/>
          <w:sz w:val="26"/>
          <w:szCs w:val="26"/>
        </w:rPr>
        <w:t xml:space="preserve">С 2019 года при поддержке Партии запущена госпрограмма «Улучшение жилищных условий специалистам». Финансовая поддержка оказывается специалистам, привлеченным на работу в школы, больницы, организации спорта и культуры, а также соцучреждения. </w:t>
      </w:r>
    </w:p>
    <w:p w:rsidR="00010B37" w:rsidRPr="00F80C6A" w:rsidRDefault="00010B37" w:rsidP="00010B37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>Развитие экономики в районах области невозможно без социального развития этих территорий, создания более комфортных условий для местных жителей. В Нижегородской области при участии Партии в 2020 году начата самая масштабная за последние двадцать лет программа развития сельских территорий. За время действия</w:t>
      </w:r>
      <w:r w:rsidRPr="00F80C6A">
        <w:rPr>
          <w:rFonts w:ascii="Times New Roman" w:hAnsi="Times New Roman"/>
          <w:b/>
          <w:sz w:val="26"/>
          <w:szCs w:val="26"/>
        </w:rPr>
        <w:t xml:space="preserve"> </w:t>
      </w:r>
      <w:r w:rsidRPr="00F80C6A">
        <w:rPr>
          <w:rFonts w:ascii="Times New Roman" w:hAnsi="Times New Roman"/>
          <w:sz w:val="26"/>
          <w:szCs w:val="26"/>
        </w:rPr>
        <w:t>этой программы введены в эксплуатацию 27 автомобильных дорог протяженностью 37,5 километра, реализованы 46 проектов по благоустройству сельских территорий и 4 проекта комплексного развития сельских территорий.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bCs/>
          <w:i/>
          <w:sz w:val="26"/>
          <w:szCs w:val="26"/>
          <w:u w:val="single"/>
          <w:shd w:val="clear" w:color="auto" w:fill="FFFFFF"/>
        </w:rPr>
        <w:t>Что предстоит сделать:</w:t>
      </w:r>
    </w:p>
    <w:p w:rsidR="00010B37" w:rsidRPr="00010B37" w:rsidRDefault="00010B37" w:rsidP="00F0240A">
      <w:pPr>
        <w:pStyle w:val="a6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Законодательно поддержать создание более 35 новых крупных предприятий аграрной сферы: зерно- и овощехранилищ, элеваторов, молочных и птицеферм и др. Создать условия для поддержки и развития малых и средних сельхозпроизводителей и фермеров. </w:t>
      </w:r>
    </w:p>
    <w:p w:rsidR="00010B37" w:rsidRPr="00010B37" w:rsidRDefault="00010B37" w:rsidP="00F0240A">
      <w:pPr>
        <w:pStyle w:val="a6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Увеличить долю продуктов питания, произведенных в Нижегородской области, поддерживать региональные бренды сельхозпродукции. Способствовать увеличению объема отгруженных сельхозтоваров собственного производства с 99 до 117 млрд рублей.</w:t>
      </w:r>
    </w:p>
    <w:p w:rsidR="00010B37" w:rsidRPr="00010B37" w:rsidRDefault="00010B37" w:rsidP="00F0240A">
      <w:pPr>
        <w:pStyle w:val="a6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Обеспечить рост среднемесячной заработной платы работников сельского хозяйства с 28 до 39 тысяч рублей.</w:t>
      </w:r>
    </w:p>
    <w:p w:rsidR="00010B37" w:rsidRPr="00010B37" w:rsidRDefault="00010B37" w:rsidP="00F0240A">
      <w:pPr>
        <w:pStyle w:val="a6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 xml:space="preserve">Продолжить реализацию программы комплексного развития сельских территорий, увеличить ее финансирование, в том числе в части строительства жилья в сельской местности. </w:t>
      </w:r>
    </w:p>
    <w:p w:rsidR="00010B37" w:rsidRPr="00010B37" w:rsidRDefault="00010B37" w:rsidP="00F0240A">
      <w:pPr>
        <w:pStyle w:val="a6"/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10B37">
        <w:rPr>
          <w:rFonts w:ascii="Times New Roman" w:hAnsi="Times New Roman"/>
          <w:sz w:val="26"/>
          <w:szCs w:val="26"/>
        </w:rPr>
        <w:t>Продолжить реализацию программ поддержки специалистов сферы образования, медицины, культуры, решивших</w:t>
      </w:r>
      <w:r w:rsidRPr="00010B3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10B37">
        <w:rPr>
          <w:rFonts w:ascii="Times New Roman" w:hAnsi="Times New Roman"/>
          <w:sz w:val="26"/>
          <w:szCs w:val="26"/>
        </w:rPr>
        <w:t>работать на селе.</w:t>
      </w:r>
    </w:p>
    <w:p w:rsidR="00010B37" w:rsidRPr="00F80C6A" w:rsidRDefault="00010B37" w:rsidP="00010B37">
      <w:pPr>
        <w:pageBreakBefore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lastRenderedPageBreak/>
        <w:t>Уважаемые земляки!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С 17 по 19 сентября 2021 года именно вы определите новый состав Законодательного Собрания Нижегородской области – тех, кому вы доверите дальнейшее развитие региона, решение задач в экономике и социальной сфере, обеспечение благополучия и комфортной жизни в каждом районе области.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Почему </w:t>
      </w:r>
      <w:r w:rsidRPr="00F80C6A">
        <w:rPr>
          <w:rFonts w:ascii="Times New Roman" w:hAnsi="Times New Roman"/>
          <w:b/>
          <w:sz w:val="26"/>
          <w:szCs w:val="26"/>
        </w:rPr>
        <w:t xml:space="preserve">«ЕДИНАЯ РОССИЯ» </w:t>
      </w:r>
      <w:r w:rsidRPr="00F80C6A">
        <w:rPr>
          <w:rFonts w:ascii="Times New Roman" w:hAnsi="Times New Roman"/>
          <w:sz w:val="26"/>
          <w:szCs w:val="26"/>
        </w:rPr>
        <w:t xml:space="preserve">уверена, что способна успешно реализовать </w:t>
      </w:r>
      <w:r>
        <w:rPr>
          <w:rFonts w:ascii="Times New Roman" w:hAnsi="Times New Roman"/>
          <w:sz w:val="26"/>
          <w:szCs w:val="26"/>
        </w:rPr>
        <w:t xml:space="preserve">свою </w:t>
      </w:r>
      <w:r w:rsidRPr="00F80C6A">
        <w:rPr>
          <w:rFonts w:ascii="Times New Roman" w:hAnsi="Times New Roman"/>
          <w:sz w:val="26"/>
          <w:szCs w:val="26"/>
        </w:rPr>
        <w:t xml:space="preserve">Народную программу, и просит вас поддержать ее на выборах?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 xml:space="preserve">1. Мы – партия Президента. «ЕДИНАЯ РОССИЯ» </w:t>
      </w:r>
      <w:r w:rsidRPr="00F80C6A">
        <w:rPr>
          <w:rFonts w:ascii="Times New Roman" w:hAnsi="Times New Roman"/>
          <w:sz w:val="26"/>
          <w:szCs w:val="26"/>
        </w:rPr>
        <w:t xml:space="preserve">выстраивает свою работу на основании Посланий, указов, поручений Владимира Владимировича Путина, считая своим долгом реализовывать политику государства, в приоритете которой – интересы людей. Президент Путин – создатель Партии и ее лидер на протяжении всей нашей работы. </w:t>
      </w:r>
      <w:r w:rsidRPr="00F80C6A">
        <w:rPr>
          <w:rFonts w:ascii="Times New Roman" w:hAnsi="Times New Roman"/>
          <w:b/>
          <w:sz w:val="26"/>
          <w:szCs w:val="26"/>
        </w:rPr>
        <w:t xml:space="preserve">«ЕДИНАЯ РОССИЯ» </w:t>
      </w:r>
      <w:r w:rsidRPr="00F80C6A">
        <w:rPr>
          <w:rFonts w:ascii="Times New Roman" w:hAnsi="Times New Roman"/>
          <w:sz w:val="26"/>
          <w:szCs w:val="26"/>
        </w:rPr>
        <w:t>– вместе с Президентом.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>2. Мы – люди дела.</w:t>
      </w:r>
      <w:r w:rsidRPr="00F80C6A">
        <w:rPr>
          <w:rFonts w:ascii="Times New Roman" w:hAnsi="Times New Roman"/>
          <w:sz w:val="26"/>
          <w:szCs w:val="26"/>
        </w:rPr>
        <w:t xml:space="preserve"> Нам по плечу любая отрасль экономики и направление развития, потому что в нашей команде – опытные и трудолюбивые люди: врачи, учителя, общественники, промышленники, аграрии.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работает.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>3. Мы отвечаем за свои обещания.</w:t>
      </w:r>
      <w:r w:rsidRPr="00F80C6A">
        <w:rPr>
          <w:rFonts w:ascii="Times New Roman" w:hAnsi="Times New Roman"/>
          <w:sz w:val="26"/>
          <w:szCs w:val="26"/>
        </w:rPr>
        <w:t xml:space="preserve"> Партия всегда берет на себя ответственность за принятые решения и не обещает того, что не сможет сделать. Мы выполнили предвыборную программу 2016 года, сохранили социальную направленность областного бюджета и продолжаем развивать экономику, несмотря на вызовы пандемии.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выполняет то, что обещает.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>3. Мы за стабильное развитие.</w:t>
      </w:r>
      <w:r w:rsidRPr="00F80C6A">
        <w:rPr>
          <w:rFonts w:ascii="Times New Roman" w:hAnsi="Times New Roman"/>
          <w:sz w:val="26"/>
          <w:szCs w:val="26"/>
        </w:rPr>
        <w:t xml:space="preserve">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в наше сложное время обеспечивает стабильность, чтобы люди разных профессий и разного социального статуса не боялись завтрашнего дня, были уверены в поддержке и защите со стороны государства.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поддерживает и помогает.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 xml:space="preserve">4. Мы слушаем и слышим людей. </w:t>
      </w:r>
      <w:r w:rsidRPr="00F80C6A">
        <w:rPr>
          <w:rFonts w:ascii="Times New Roman" w:hAnsi="Times New Roman"/>
          <w:sz w:val="26"/>
          <w:szCs w:val="26"/>
        </w:rPr>
        <w:t xml:space="preserve">Свою программу мы подготовили вместе с нижегородцами, сделав ее по-настоящему народной. Стратегию социально-экономического развития области, планы развития территорий, партийные проекты, законодательные инициативы мы разрабатываем и корректируем, исходя из интересов людей.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всегда вместе с вами и на вашей стороне.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 xml:space="preserve">5. Мы заботимся о людях. </w:t>
      </w:r>
      <w:r w:rsidRPr="00F80C6A">
        <w:rPr>
          <w:rFonts w:ascii="Times New Roman" w:hAnsi="Times New Roman"/>
          <w:sz w:val="26"/>
          <w:szCs w:val="26"/>
        </w:rPr>
        <w:t xml:space="preserve">На первом месте у Партии – благополучие нижегородцев, качество жизни, чтобы люди гордились тем, что живут в Нижегородской области.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– партия защиты, заботы и благосостояния людей.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80C6A">
        <w:rPr>
          <w:rFonts w:ascii="Times New Roman" w:hAnsi="Times New Roman"/>
          <w:b/>
          <w:sz w:val="26"/>
          <w:szCs w:val="26"/>
        </w:rPr>
        <w:t>6. Мы – партия народного большинства.</w:t>
      </w:r>
      <w:r w:rsidRPr="00F80C6A">
        <w:rPr>
          <w:rFonts w:ascii="Times New Roman" w:hAnsi="Times New Roman"/>
          <w:sz w:val="26"/>
          <w:szCs w:val="26"/>
        </w:rPr>
        <w:t xml:space="preserve">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– самая многочисленная партия в области, у нас самый большой партийный актив на всех уровнях власти – от федерального до муниципального и поселенческого. Миллионы граждан России в целом и Нижегородской области в частности поддерживают нашу партию на протяжении десятилетий. </w:t>
      </w:r>
      <w:r w:rsidRPr="00F80C6A">
        <w:rPr>
          <w:rFonts w:ascii="Times New Roman" w:hAnsi="Times New Roman"/>
          <w:b/>
          <w:sz w:val="26"/>
          <w:szCs w:val="26"/>
        </w:rPr>
        <w:t>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– народная партия.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 xml:space="preserve">7. Мы </w:t>
      </w:r>
      <w:r>
        <w:rPr>
          <w:rFonts w:ascii="Times New Roman" w:hAnsi="Times New Roman"/>
          <w:b/>
          <w:sz w:val="26"/>
          <w:szCs w:val="26"/>
        </w:rPr>
        <w:t>– Команда Г</w:t>
      </w:r>
      <w:r w:rsidRPr="00F80C6A">
        <w:rPr>
          <w:rFonts w:ascii="Times New Roman" w:hAnsi="Times New Roman"/>
          <w:b/>
          <w:sz w:val="26"/>
          <w:szCs w:val="26"/>
        </w:rPr>
        <w:t>убернатора, Команда Нижегородской области. «ЕДИНАЯ РОССИЯ»</w:t>
      </w:r>
      <w:r w:rsidRPr="00F80C6A">
        <w:rPr>
          <w:rFonts w:ascii="Times New Roman" w:hAnsi="Times New Roman"/>
          <w:sz w:val="26"/>
          <w:szCs w:val="26"/>
        </w:rPr>
        <w:t xml:space="preserve"> в регионе работает под руководством сильного и эффективного лидера – </w:t>
      </w:r>
      <w:r>
        <w:rPr>
          <w:rFonts w:ascii="Times New Roman" w:hAnsi="Times New Roman"/>
          <w:sz w:val="26"/>
          <w:szCs w:val="26"/>
        </w:rPr>
        <w:t>С</w:t>
      </w:r>
      <w:r w:rsidRPr="00F80C6A">
        <w:rPr>
          <w:rFonts w:ascii="Times New Roman" w:hAnsi="Times New Roman"/>
          <w:sz w:val="26"/>
          <w:szCs w:val="26"/>
        </w:rPr>
        <w:t>екретаря региональн</w:t>
      </w:r>
      <w:r>
        <w:rPr>
          <w:rFonts w:ascii="Times New Roman" w:hAnsi="Times New Roman"/>
          <w:sz w:val="26"/>
          <w:szCs w:val="26"/>
        </w:rPr>
        <w:t>ого отделения Партии, Г</w:t>
      </w:r>
      <w:r w:rsidRPr="00F80C6A">
        <w:rPr>
          <w:rFonts w:ascii="Times New Roman" w:hAnsi="Times New Roman"/>
          <w:sz w:val="26"/>
          <w:szCs w:val="26"/>
        </w:rPr>
        <w:t xml:space="preserve">убернатора Глеба Никитина. У нас одно видение будущего, одна мечта и одна цель - развитие и процветание Нижегородской земли и всех земляков. </w:t>
      </w:r>
    </w:p>
    <w:p w:rsidR="00010B37" w:rsidRPr="00F80C6A" w:rsidRDefault="00010B37" w:rsidP="00010B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C6A">
        <w:rPr>
          <w:rFonts w:ascii="Times New Roman" w:hAnsi="Times New Roman"/>
          <w:sz w:val="26"/>
          <w:szCs w:val="26"/>
        </w:rPr>
        <w:t xml:space="preserve">Мы просим вас поддержать нашу Команду на выборах и дать возможность реализовать Народную Программу в интересах каждого жителя области! </w:t>
      </w:r>
    </w:p>
    <w:p w:rsidR="00010B37" w:rsidRPr="00F80C6A" w:rsidRDefault="00010B37" w:rsidP="00475CDC">
      <w:pPr>
        <w:spacing w:after="0" w:line="240" w:lineRule="auto"/>
        <w:jc w:val="center"/>
        <w:rPr>
          <w:sz w:val="26"/>
          <w:szCs w:val="26"/>
        </w:rPr>
      </w:pPr>
      <w:r w:rsidRPr="00F80C6A">
        <w:rPr>
          <w:rFonts w:ascii="Times New Roman" w:hAnsi="Times New Roman"/>
          <w:b/>
          <w:sz w:val="26"/>
          <w:szCs w:val="26"/>
        </w:rPr>
        <w:t xml:space="preserve">«ЕДИНАЯ РОССИЯ» </w:t>
      </w:r>
      <w:r w:rsidRPr="00F80C6A">
        <w:rPr>
          <w:rFonts w:ascii="Times New Roman" w:hAnsi="Times New Roman"/>
          <w:sz w:val="26"/>
          <w:szCs w:val="26"/>
        </w:rPr>
        <w:t xml:space="preserve">– </w:t>
      </w:r>
      <w:r w:rsidRPr="00F80C6A">
        <w:rPr>
          <w:rFonts w:ascii="Times New Roman" w:hAnsi="Times New Roman"/>
          <w:b/>
          <w:sz w:val="26"/>
          <w:szCs w:val="26"/>
        </w:rPr>
        <w:t>ВМЕСТЕ МЫ МОЖЕМ БОЛЬШЕ!</w:t>
      </w:r>
    </w:p>
    <w:p w:rsidR="00010B37" w:rsidRDefault="00010B37" w:rsidP="00010B37">
      <w:pPr>
        <w:spacing w:after="0" w:line="240" w:lineRule="auto"/>
        <w:rPr>
          <w:sz w:val="26"/>
          <w:szCs w:val="26"/>
        </w:rPr>
      </w:pPr>
    </w:p>
    <w:p w:rsidR="00010B37" w:rsidRPr="00F80C6A" w:rsidRDefault="00010B37" w:rsidP="00010B37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BC6">
        <w:rPr>
          <w:rFonts w:ascii="Times New Roman" w:hAnsi="Times New Roman"/>
          <w:i/>
          <w:sz w:val="26"/>
          <w:szCs w:val="26"/>
        </w:rPr>
        <w:t>Все пункты и положения настоящей программы будут реализовываться на основании принимаемых в соответствии с законами и иными нормативными</w:t>
      </w:r>
      <w:r>
        <w:rPr>
          <w:rFonts w:ascii="Times New Roman" w:hAnsi="Times New Roman"/>
          <w:i/>
          <w:sz w:val="26"/>
          <w:szCs w:val="26"/>
        </w:rPr>
        <w:t xml:space="preserve"> правовыми</w:t>
      </w:r>
      <w:r w:rsidRPr="00BE7BC6">
        <w:rPr>
          <w:rFonts w:ascii="Times New Roman" w:hAnsi="Times New Roman"/>
          <w:i/>
          <w:sz w:val="26"/>
          <w:szCs w:val="26"/>
        </w:rPr>
        <w:t xml:space="preserve"> актами </w:t>
      </w:r>
      <w:r>
        <w:rPr>
          <w:rFonts w:ascii="Times New Roman" w:hAnsi="Times New Roman"/>
          <w:i/>
          <w:sz w:val="26"/>
          <w:szCs w:val="26"/>
        </w:rPr>
        <w:t xml:space="preserve">решений </w:t>
      </w:r>
      <w:r w:rsidRPr="00BE7BC6">
        <w:rPr>
          <w:rFonts w:ascii="Times New Roman" w:hAnsi="Times New Roman"/>
          <w:i/>
          <w:sz w:val="26"/>
          <w:szCs w:val="26"/>
        </w:rPr>
        <w:t>органов государственной власти и местного самоуправления Нижегородской области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A847C1" w:rsidRPr="00010B37" w:rsidRDefault="00A847C1" w:rsidP="00010B37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sectPr w:rsidR="00A847C1" w:rsidRPr="00010B37" w:rsidSect="00010B37">
      <w:footerReference w:type="default" r:id="rId9"/>
      <w:pgSz w:w="11906" w:h="16838"/>
      <w:pgMar w:top="567" w:right="850" w:bottom="426" w:left="1276" w:header="720" w:footer="40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37" w:rsidRDefault="00010B37" w:rsidP="00010B37">
      <w:pPr>
        <w:spacing w:after="0" w:line="240" w:lineRule="auto"/>
      </w:pPr>
      <w:r>
        <w:separator/>
      </w:r>
    </w:p>
  </w:endnote>
  <w:endnote w:type="continuationSeparator" w:id="0">
    <w:p w:rsidR="00010B37" w:rsidRDefault="00010B37" w:rsidP="0001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CE" w:rsidRDefault="00475CD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084E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37" w:rsidRDefault="00010B37" w:rsidP="00010B37">
      <w:pPr>
        <w:spacing w:after="0" w:line="240" w:lineRule="auto"/>
      </w:pPr>
      <w:r>
        <w:separator/>
      </w:r>
    </w:p>
  </w:footnote>
  <w:footnote w:type="continuationSeparator" w:id="0">
    <w:p w:rsidR="00010B37" w:rsidRDefault="00010B37" w:rsidP="0001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F401ED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hAnsi="Times New Roman" w:cs="Times New Roman"/>
        <w:sz w:val="28"/>
        <w:szCs w:val="26"/>
      </w:rPr>
    </w:lvl>
  </w:abstractNum>
  <w:abstractNum w:abstractNumId="1" w15:restartNumberingAfterBreak="0">
    <w:nsid w:val="00000004"/>
    <w:multiLevelType w:val="singleLevel"/>
    <w:tmpl w:val="AC02639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iCs/>
        <w:color w:val="000000"/>
        <w:sz w:val="28"/>
        <w:szCs w:val="28"/>
      </w:rPr>
    </w:lvl>
  </w:abstractNum>
  <w:abstractNum w:abstractNumId="4" w15:restartNumberingAfterBreak="0">
    <w:nsid w:val="00000008"/>
    <w:multiLevelType w:val="singleLevel"/>
    <w:tmpl w:val="D55EF99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6"/>
      </w:rPr>
    </w:lvl>
  </w:abstractNum>
  <w:abstractNum w:abstractNumId="5" w15:restartNumberingAfterBreak="0">
    <w:nsid w:val="0000000A"/>
    <w:multiLevelType w:val="singleLevel"/>
    <w:tmpl w:val="77AC7CA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6" w15:restartNumberingAfterBreak="0">
    <w:nsid w:val="0000000B"/>
    <w:multiLevelType w:val="singleLevel"/>
    <w:tmpl w:val="0000000B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7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8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E"/>
    <w:multiLevelType w:val="multilevel"/>
    <w:tmpl w:val="0EDC8F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/>
        <w:sz w:val="28"/>
        <w:szCs w:val="28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33C3FC1"/>
    <w:multiLevelType w:val="hybridMultilevel"/>
    <w:tmpl w:val="15A60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321DF7"/>
    <w:multiLevelType w:val="hybridMultilevel"/>
    <w:tmpl w:val="95A8E3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1BE03B4"/>
    <w:multiLevelType w:val="hybridMultilevel"/>
    <w:tmpl w:val="711E1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916DCF"/>
    <w:multiLevelType w:val="hybridMultilevel"/>
    <w:tmpl w:val="E37C9A0C"/>
    <w:lvl w:ilvl="0" w:tplc="D5E09E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81D4A"/>
    <w:multiLevelType w:val="hybridMultilevel"/>
    <w:tmpl w:val="BC0CD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3610B"/>
    <w:multiLevelType w:val="hybridMultilevel"/>
    <w:tmpl w:val="6A768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B82005"/>
    <w:multiLevelType w:val="hybridMultilevel"/>
    <w:tmpl w:val="43740774"/>
    <w:lvl w:ilvl="0" w:tplc="D5E09E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1970CD"/>
    <w:multiLevelType w:val="hybridMultilevel"/>
    <w:tmpl w:val="8392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52728"/>
    <w:multiLevelType w:val="hybridMultilevel"/>
    <w:tmpl w:val="D6BCA6BE"/>
    <w:lvl w:ilvl="0" w:tplc="D5E09E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D63607"/>
    <w:multiLevelType w:val="hybridMultilevel"/>
    <w:tmpl w:val="D2FCC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6620E2"/>
    <w:multiLevelType w:val="hybridMultilevel"/>
    <w:tmpl w:val="006EEEBC"/>
    <w:lvl w:ilvl="0" w:tplc="D5E09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1572FB"/>
    <w:multiLevelType w:val="hybridMultilevel"/>
    <w:tmpl w:val="45DC9798"/>
    <w:lvl w:ilvl="0" w:tplc="27A6523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AD249C"/>
    <w:multiLevelType w:val="hybridMultilevel"/>
    <w:tmpl w:val="503C9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9E7FB6"/>
    <w:multiLevelType w:val="hybridMultilevel"/>
    <w:tmpl w:val="8294FB14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2"/>
  </w:num>
  <w:num w:numId="13">
    <w:abstractNumId w:val="17"/>
  </w:num>
  <w:num w:numId="14">
    <w:abstractNumId w:val="14"/>
  </w:num>
  <w:num w:numId="15">
    <w:abstractNumId w:val="19"/>
  </w:num>
  <w:num w:numId="16">
    <w:abstractNumId w:val="23"/>
  </w:num>
  <w:num w:numId="17">
    <w:abstractNumId w:val="10"/>
  </w:num>
  <w:num w:numId="18">
    <w:abstractNumId w:val="22"/>
  </w:num>
  <w:num w:numId="19">
    <w:abstractNumId w:val="15"/>
  </w:num>
  <w:num w:numId="20">
    <w:abstractNumId w:val="11"/>
  </w:num>
  <w:num w:numId="21">
    <w:abstractNumId w:val="20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F4"/>
    <w:rsid w:val="00010B37"/>
    <w:rsid w:val="00084E88"/>
    <w:rsid w:val="002937F4"/>
    <w:rsid w:val="00343D7F"/>
    <w:rsid w:val="003856F8"/>
    <w:rsid w:val="00475CDC"/>
    <w:rsid w:val="005E0B3B"/>
    <w:rsid w:val="00A847C1"/>
    <w:rsid w:val="00F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EC096B"/>
  <w15:docId w15:val="{EAD09DE2-98D0-4481-8CC7-609BB81E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0B37"/>
  </w:style>
  <w:style w:type="character" w:styleId="a5">
    <w:name w:val="Hyperlink"/>
    <w:basedOn w:val="a0"/>
    <w:uiPriority w:val="99"/>
    <w:unhideWhenUsed/>
    <w:rsid w:val="00010B37"/>
    <w:rPr>
      <w:color w:val="0563C1" w:themeColor="hyperlink"/>
      <w:u w:val="single"/>
    </w:rPr>
  </w:style>
  <w:style w:type="paragraph" w:styleId="a6">
    <w:name w:val="List Paragraph"/>
    <w:basedOn w:val="a"/>
    <w:qFormat/>
    <w:rsid w:val="00010B37"/>
    <w:pPr>
      <w:ind w:left="720"/>
      <w:contextualSpacing/>
    </w:pPr>
  </w:style>
  <w:style w:type="paragraph" w:customStyle="1" w:styleId="1">
    <w:name w:val="Основной текст1"/>
    <w:basedOn w:val="a"/>
    <w:rsid w:val="00010B37"/>
    <w:pPr>
      <w:widowControl w:val="0"/>
      <w:shd w:val="clear" w:color="auto" w:fill="FFFFFF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01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658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tv-ru.turbopages.org/1tv.ru/s/shows/vystupleniya-prezidenta-rossii/pryamaya-liniya-2021/rabota-edinoy-rossii-sozdaet-prochnyy-fundament-rossiyskoy-gosudarstvennosti-fragment-pryamoy-linii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ЗСНО</dc:creator>
  <cp:keywords/>
  <dc:description/>
  <cp:lastModifiedBy>User</cp:lastModifiedBy>
  <cp:revision>7</cp:revision>
  <dcterms:created xsi:type="dcterms:W3CDTF">2021-08-31T08:01:00Z</dcterms:created>
  <dcterms:modified xsi:type="dcterms:W3CDTF">2021-08-31T08:24:00Z</dcterms:modified>
</cp:coreProperties>
</file>